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A1BFD" w14:textId="77777777" w:rsidR="00925754" w:rsidRPr="004C6E97" w:rsidRDefault="00925754" w:rsidP="00B169EA">
      <w:pPr>
        <w:pStyle w:val="paragraph"/>
        <w:rPr>
          <w:rFonts w:asciiTheme="majorHAnsi" w:hAnsiTheme="majorHAnsi" w:cs="Segoe UI"/>
          <w:b/>
          <w:bCs/>
          <w:sz w:val="18"/>
          <w:szCs w:val="18"/>
        </w:rPr>
      </w:pPr>
      <w:r>
        <w:rPr>
          <w:rStyle w:val="wacimagecontainer"/>
          <w:rFonts w:ascii="Segoe UI" w:eastAsiaTheme="majorEastAsia" w:hAnsi="Segoe UI" w:cs="Segoe UI"/>
          <w:noProof/>
          <w:sz w:val="18"/>
          <w:szCs w:val="18"/>
        </w:rPr>
        <w:drawing>
          <wp:inline distT="0" distB="0" distL="0" distR="0" wp14:anchorId="1271BAFC" wp14:editId="301F1503">
            <wp:extent cx="1449070" cy="724535"/>
            <wp:effectExtent l="0" t="0" r="0" b="0"/>
            <wp:docPr id="25822811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28112" name="Picture 1"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724535"/>
                    </a:xfrm>
                    <a:prstGeom prst="rect">
                      <a:avLst/>
                    </a:prstGeom>
                    <a:noFill/>
                    <a:ln>
                      <a:noFill/>
                    </a:ln>
                  </pic:spPr>
                </pic:pic>
              </a:graphicData>
            </a:graphic>
          </wp:inline>
        </w:drawing>
      </w:r>
      <w:r>
        <w:rPr>
          <w:rStyle w:val="scxw651430"/>
          <w:rFonts w:eastAsiaTheme="majorEastAsia"/>
        </w:rPr>
        <w:t> </w:t>
      </w:r>
      <w:r>
        <w:br/>
      </w:r>
      <w:r w:rsidRPr="004C6E97">
        <w:rPr>
          <w:rStyle w:val="eop"/>
          <w:rFonts w:asciiTheme="majorHAnsi" w:eastAsiaTheme="majorEastAsia" w:hAnsiTheme="majorHAnsi"/>
          <w:b/>
          <w:bCs/>
        </w:rPr>
        <w:t> </w:t>
      </w:r>
    </w:p>
    <w:p w14:paraId="0C640E8C" w14:textId="5456947D" w:rsidR="004716EB" w:rsidRPr="00564684" w:rsidRDefault="00925754" w:rsidP="00B169EA">
      <w:pPr>
        <w:pStyle w:val="Title"/>
      </w:pPr>
      <w:r w:rsidRPr="00564684">
        <w:rPr>
          <w:rStyle w:val="eop"/>
          <w:rFonts w:cs="Calibri"/>
          <w:b/>
          <w:bCs/>
          <w:sz w:val="40"/>
          <w:szCs w:val="40"/>
        </w:rPr>
        <w:t xml:space="preserve">Tay Health Tech </w:t>
      </w:r>
      <w:r w:rsidR="00D965EE" w:rsidRPr="00564684">
        <w:rPr>
          <w:rStyle w:val="eop"/>
          <w:rFonts w:cs="Calibri"/>
          <w:b/>
          <w:bCs/>
          <w:sz w:val="40"/>
          <w:szCs w:val="40"/>
        </w:rPr>
        <w:t>–</w:t>
      </w:r>
      <w:r w:rsidRPr="00564684">
        <w:rPr>
          <w:rStyle w:val="eop"/>
          <w:rFonts w:cs="Calibri"/>
          <w:b/>
          <w:bCs/>
          <w:sz w:val="40"/>
          <w:szCs w:val="40"/>
        </w:rPr>
        <w:t xml:space="preserve"> </w:t>
      </w:r>
      <w:r w:rsidR="00D965EE" w:rsidRPr="00564684">
        <w:rPr>
          <w:rStyle w:val="eop"/>
          <w:rFonts w:cs="Calibri"/>
          <w:b/>
          <w:bCs/>
          <w:sz w:val="40"/>
          <w:szCs w:val="40"/>
        </w:rPr>
        <w:t>Health &amp; Social Care Experiences</w:t>
      </w:r>
    </w:p>
    <w:p w14:paraId="46E64643" w14:textId="77777777" w:rsidR="00925754" w:rsidRPr="00564684" w:rsidRDefault="00925754" w:rsidP="00B169EA">
      <w:pPr>
        <w:pStyle w:val="Heading1"/>
        <w:rPr>
          <w:rStyle w:val="normaltextrun"/>
        </w:rPr>
      </w:pPr>
      <w:r w:rsidRPr="00564684">
        <w:rPr>
          <w:rStyle w:val="normaltextrun"/>
        </w:rPr>
        <w:t>Invitation</w:t>
      </w:r>
    </w:p>
    <w:p w14:paraId="0B2262AB" w14:textId="2F34C856" w:rsidR="00925754" w:rsidRPr="00A06887" w:rsidRDefault="00925754" w:rsidP="00B169EA">
      <w:pPr>
        <w:pStyle w:val="paragraph"/>
        <w:rPr>
          <w:rStyle w:val="normaltextrun"/>
          <w:rFonts w:asciiTheme="minorHAnsi" w:eastAsiaTheme="majorEastAsia" w:hAnsiTheme="minorHAnsi" w:cs="Calibri"/>
        </w:rPr>
      </w:pPr>
      <w:r w:rsidRPr="00A06887">
        <w:rPr>
          <w:rStyle w:val="normaltextrun"/>
          <w:rFonts w:asciiTheme="minorHAnsi" w:eastAsiaTheme="majorEastAsia" w:hAnsiTheme="minorHAnsi" w:cs="Calibri"/>
        </w:rPr>
        <w:t xml:space="preserve">Heriot-Watt University will be conducting a workshop to explore </w:t>
      </w:r>
      <w:r w:rsidR="00D965EE" w:rsidRPr="00A06887">
        <w:rPr>
          <w:rStyle w:val="normaltextrun"/>
          <w:rFonts w:asciiTheme="minorHAnsi" w:eastAsiaTheme="majorEastAsia" w:hAnsiTheme="minorHAnsi" w:cs="Calibri"/>
        </w:rPr>
        <w:t>the</w:t>
      </w:r>
      <w:r w:rsidRPr="00A06887">
        <w:rPr>
          <w:rStyle w:val="normaltextrun"/>
          <w:rFonts w:asciiTheme="minorHAnsi" w:eastAsiaTheme="majorEastAsia" w:hAnsiTheme="minorHAnsi" w:cs="Calibri"/>
        </w:rPr>
        <w:t xml:space="preserve"> experience</w:t>
      </w:r>
      <w:r w:rsidR="00D965EE" w:rsidRPr="00A06887">
        <w:rPr>
          <w:rStyle w:val="normaltextrun"/>
          <w:rFonts w:asciiTheme="minorHAnsi" w:eastAsiaTheme="majorEastAsia" w:hAnsiTheme="minorHAnsi" w:cs="Calibri"/>
        </w:rPr>
        <w:t>s of those working within health and social care</w:t>
      </w:r>
      <w:r w:rsidRPr="00A06887">
        <w:rPr>
          <w:rStyle w:val="normaltextrun"/>
          <w:rFonts w:asciiTheme="minorHAnsi" w:eastAsiaTheme="majorEastAsia" w:hAnsiTheme="minorHAnsi" w:cs="Calibri"/>
        </w:rPr>
        <w:t xml:space="preserve"> in the Tayside area to identify </w:t>
      </w:r>
      <w:r w:rsidR="00094773" w:rsidRPr="00A06887">
        <w:rPr>
          <w:rStyle w:val="normaltextrun"/>
          <w:rFonts w:asciiTheme="minorHAnsi" w:eastAsiaTheme="majorEastAsia" w:hAnsiTheme="minorHAnsi" w:cs="Calibri"/>
        </w:rPr>
        <w:t xml:space="preserve">the key </w:t>
      </w:r>
      <w:r w:rsidR="006537EE" w:rsidRPr="00A06887">
        <w:rPr>
          <w:rStyle w:val="normaltextrun"/>
          <w:rFonts w:asciiTheme="minorHAnsi" w:eastAsiaTheme="majorEastAsia" w:hAnsiTheme="minorHAnsi" w:cs="Calibri"/>
        </w:rPr>
        <w:t>areas that could benefit from medical technology innovation and adoption</w:t>
      </w:r>
      <w:r w:rsidRPr="00A06887">
        <w:rPr>
          <w:rStyle w:val="normaltextrun"/>
          <w:rFonts w:asciiTheme="minorHAnsi" w:eastAsiaTheme="majorEastAsia" w:hAnsiTheme="minorHAnsi" w:cs="Calibri"/>
        </w:rPr>
        <w:t>.</w:t>
      </w:r>
    </w:p>
    <w:p w14:paraId="412FE3EE" w14:textId="0613930C" w:rsidR="00925754" w:rsidRPr="00A06887" w:rsidRDefault="00925754" w:rsidP="00B169EA">
      <w:pPr>
        <w:pStyle w:val="paragraph"/>
        <w:rPr>
          <w:rStyle w:val="normaltextrun"/>
          <w:rFonts w:asciiTheme="minorHAnsi" w:eastAsiaTheme="majorEastAsia" w:hAnsiTheme="minorHAnsi" w:cs="Calibri"/>
        </w:rPr>
      </w:pPr>
      <w:r w:rsidRPr="00A06887">
        <w:rPr>
          <w:rStyle w:val="normaltextrun"/>
          <w:rFonts w:asciiTheme="minorHAnsi" w:eastAsiaTheme="majorEastAsia" w:hAnsiTheme="minorHAnsi" w:cs="Calibri"/>
        </w:rPr>
        <w:t>The main goal of the Tay Health Tech project is to develop and promote innovative community healthcare technological solutions that benefit the future health of the Tayside region. Tay Health Tech aims to improve the process by which diseases are diagnosed and treatment outcomes are predicted</w:t>
      </w:r>
      <w:r w:rsidR="006537EE" w:rsidRPr="00A06887">
        <w:rPr>
          <w:rStyle w:val="normaltextrun"/>
          <w:rFonts w:asciiTheme="minorHAnsi" w:eastAsiaTheme="majorEastAsia" w:hAnsiTheme="minorHAnsi" w:cs="Calibri"/>
        </w:rPr>
        <w:t xml:space="preserve"> to </w:t>
      </w:r>
      <w:r w:rsidRPr="00A06887">
        <w:rPr>
          <w:rStyle w:val="normaltextrun"/>
          <w:rFonts w:asciiTheme="minorHAnsi" w:eastAsiaTheme="majorEastAsia" w:hAnsiTheme="minorHAnsi" w:cs="Calibri"/>
        </w:rPr>
        <w:t xml:space="preserve">enhance treatment planning and improve the patient journey and experience by avoiding unnecessary hospital in-patient </w:t>
      </w:r>
      <w:r w:rsidR="006537EE" w:rsidRPr="00A06887">
        <w:rPr>
          <w:rStyle w:val="normaltextrun"/>
          <w:rFonts w:asciiTheme="minorHAnsi" w:eastAsiaTheme="majorEastAsia" w:hAnsiTheme="minorHAnsi" w:cs="Calibri"/>
        </w:rPr>
        <w:t>care and</w:t>
      </w:r>
      <w:r w:rsidRPr="00A06887">
        <w:rPr>
          <w:rStyle w:val="normaltextrun"/>
          <w:rFonts w:asciiTheme="minorHAnsi" w:eastAsiaTheme="majorEastAsia" w:hAnsiTheme="minorHAnsi" w:cs="Calibri"/>
        </w:rPr>
        <w:t xml:space="preserve"> enabling outpatient procedures using technologies that do not require healthcare staff. This will allow </w:t>
      </w:r>
      <w:r w:rsidR="006537EE" w:rsidRPr="00A06887">
        <w:rPr>
          <w:rStyle w:val="normaltextrun"/>
          <w:rFonts w:asciiTheme="minorHAnsi" w:eastAsiaTheme="majorEastAsia" w:hAnsiTheme="minorHAnsi" w:cs="Calibri"/>
        </w:rPr>
        <w:t xml:space="preserve">a ‘shift left’ away from </w:t>
      </w:r>
      <w:r w:rsidRPr="00A06887">
        <w:rPr>
          <w:rStyle w:val="normaltextrun"/>
          <w:rFonts w:asciiTheme="minorHAnsi" w:eastAsiaTheme="majorEastAsia" w:hAnsiTheme="minorHAnsi" w:cs="Calibri"/>
        </w:rPr>
        <w:t>hospitals to the community</w:t>
      </w:r>
      <w:r w:rsidR="006537EE" w:rsidRPr="00A06887">
        <w:rPr>
          <w:rStyle w:val="normaltextrun"/>
          <w:rFonts w:asciiTheme="minorHAnsi" w:eastAsiaTheme="majorEastAsia" w:hAnsiTheme="minorHAnsi" w:cs="Calibri"/>
        </w:rPr>
        <w:t xml:space="preserve"> </w:t>
      </w:r>
      <w:r w:rsidRPr="00A06887">
        <w:rPr>
          <w:rStyle w:val="normaltextrun"/>
          <w:rFonts w:asciiTheme="minorHAnsi" w:eastAsiaTheme="majorEastAsia" w:hAnsiTheme="minorHAnsi" w:cs="Calibri"/>
        </w:rPr>
        <w:t>by monitoring patient health at home and managing chronic diseases</w:t>
      </w:r>
      <w:r w:rsidR="006537EE" w:rsidRPr="00A06887">
        <w:rPr>
          <w:rStyle w:val="normaltextrun"/>
          <w:rFonts w:asciiTheme="minorHAnsi" w:eastAsiaTheme="majorEastAsia" w:hAnsiTheme="minorHAnsi" w:cs="Calibri"/>
        </w:rPr>
        <w:t xml:space="preserve"> in the community.</w:t>
      </w:r>
    </w:p>
    <w:p w14:paraId="654808EF" w14:textId="4787D815" w:rsidR="00925754" w:rsidRPr="00A06887" w:rsidRDefault="00925754" w:rsidP="00B169EA">
      <w:pPr>
        <w:pStyle w:val="paragraph"/>
        <w:rPr>
          <w:rStyle w:val="normaltextrun"/>
          <w:rFonts w:asciiTheme="minorHAnsi" w:eastAsiaTheme="majorEastAsia" w:hAnsiTheme="minorHAnsi" w:cs="Calibri"/>
        </w:rPr>
      </w:pPr>
      <w:r w:rsidRPr="00A06887">
        <w:rPr>
          <w:rStyle w:val="normaltextrun"/>
          <w:rFonts w:asciiTheme="minorHAnsi" w:eastAsiaTheme="majorEastAsia" w:hAnsiTheme="minorHAnsi" w:cs="Calibri"/>
        </w:rPr>
        <w:t xml:space="preserve">We welcome anyone of any gender, race, or background. If there is anything we can do to accommodate your needs in terms of access and participation in </w:t>
      </w:r>
      <w:proofErr w:type="gramStart"/>
      <w:r w:rsidR="00727AAE" w:rsidRPr="00A06887">
        <w:rPr>
          <w:rStyle w:val="normaltextrun"/>
          <w:rFonts w:asciiTheme="minorHAnsi" w:eastAsiaTheme="majorEastAsia" w:hAnsiTheme="minorHAnsi" w:cs="Calibri"/>
        </w:rPr>
        <w:t>this online</w:t>
      </w:r>
      <w:r w:rsidRPr="00A06887">
        <w:rPr>
          <w:rStyle w:val="normaltextrun"/>
          <w:rFonts w:asciiTheme="minorHAnsi" w:eastAsiaTheme="majorEastAsia" w:hAnsiTheme="minorHAnsi" w:cs="Calibri"/>
        </w:rPr>
        <w:t xml:space="preserve"> events</w:t>
      </w:r>
      <w:proofErr w:type="gramEnd"/>
      <w:r w:rsidRPr="00A06887">
        <w:rPr>
          <w:rStyle w:val="normaltextrun"/>
          <w:rFonts w:asciiTheme="minorHAnsi" w:eastAsiaTheme="majorEastAsia" w:hAnsiTheme="minorHAnsi" w:cs="Calibri"/>
        </w:rPr>
        <w:t xml:space="preserve"> please get in touch.</w:t>
      </w:r>
    </w:p>
    <w:p w14:paraId="178BB31C" w14:textId="77777777" w:rsidR="00925754" w:rsidRPr="004C6E97" w:rsidRDefault="00925754" w:rsidP="00B169EA">
      <w:pPr>
        <w:pStyle w:val="Heading1"/>
        <w:rPr>
          <w:rStyle w:val="normaltextrun"/>
          <w:b w:val="0"/>
          <w:bCs w:val="0"/>
        </w:rPr>
      </w:pPr>
      <w:r w:rsidRPr="004C6E97">
        <w:rPr>
          <w:rStyle w:val="normaltextrun"/>
        </w:rPr>
        <w:t>What will happen</w:t>
      </w:r>
    </w:p>
    <w:p w14:paraId="6562FD6E" w14:textId="2944D428" w:rsidR="00925754" w:rsidRPr="00A06887" w:rsidRDefault="00925754" w:rsidP="00B169EA">
      <w:pPr>
        <w:pStyle w:val="paragraph"/>
        <w:rPr>
          <w:rStyle w:val="normaltextrun"/>
          <w:rFonts w:asciiTheme="minorHAnsi" w:eastAsiaTheme="majorEastAsia" w:hAnsiTheme="minorHAnsi" w:cs="Calibri"/>
        </w:rPr>
      </w:pPr>
      <w:r w:rsidRPr="00A06887">
        <w:rPr>
          <w:rStyle w:val="normaltextrun"/>
          <w:rFonts w:asciiTheme="minorHAnsi" w:eastAsiaTheme="majorEastAsia" w:hAnsiTheme="minorHAnsi" w:cs="Calibri"/>
        </w:rPr>
        <w:t>The workshop will be facilitated by Rodney Mountain</w:t>
      </w:r>
      <w:r w:rsidR="00727AAE" w:rsidRPr="00A06887">
        <w:rPr>
          <w:rStyle w:val="normaltextrun"/>
          <w:rFonts w:asciiTheme="minorHAnsi" w:eastAsiaTheme="majorEastAsia" w:hAnsiTheme="minorHAnsi" w:cs="Calibri"/>
        </w:rPr>
        <w:t>, retired</w:t>
      </w:r>
      <w:r w:rsidRPr="00A06887">
        <w:rPr>
          <w:rStyle w:val="normaltextrun"/>
          <w:rFonts w:asciiTheme="minorHAnsi" w:eastAsiaTheme="majorEastAsia" w:hAnsiTheme="minorHAnsi" w:cs="Calibri"/>
        </w:rPr>
        <w:t xml:space="preserve"> Ninewells Hospital </w:t>
      </w:r>
      <w:r w:rsidR="00727AAE" w:rsidRPr="00A06887">
        <w:rPr>
          <w:rStyle w:val="normaltextrun"/>
          <w:rFonts w:asciiTheme="minorHAnsi" w:eastAsiaTheme="majorEastAsia" w:hAnsiTheme="minorHAnsi" w:cs="Calibri"/>
        </w:rPr>
        <w:t xml:space="preserve">surgeon, </w:t>
      </w:r>
      <w:r w:rsidRPr="00A06887">
        <w:rPr>
          <w:rStyle w:val="normaltextrun"/>
          <w:rFonts w:asciiTheme="minorHAnsi" w:eastAsiaTheme="majorEastAsia" w:hAnsiTheme="minorHAnsi" w:cs="Calibri"/>
        </w:rPr>
        <w:t xml:space="preserve">and </w:t>
      </w:r>
      <w:r w:rsidR="00727AAE" w:rsidRPr="00A06887">
        <w:rPr>
          <w:rStyle w:val="normaltextrun"/>
          <w:rFonts w:asciiTheme="minorHAnsi" w:eastAsiaTheme="majorEastAsia" w:hAnsiTheme="minorHAnsi" w:cs="Calibri"/>
        </w:rPr>
        <w:t>Vicky Farquhar, Tay Health Tech Project Manager</w:t>
      </w:r>
      <w:r w:rsidRPr="00A06887">
        <w:rPr>
          <w:rStyle w:val="normaltextrun"/>
          <w:rFonts w:asciiTheme="minorHAnsi" w:eastAsiaTheme="majorEastAsia" w:hAnsiTheme="minorHAnsi" w:cs="Calibri"/>
        </w:rPr>
        <w:t>, alongside support colleagues</w:t>
      </w:r>
      <w:r w:rsidR="00727AAE" w:rsidRPr="00A06887">
        <w:rPr>
          <w:rStyle w:val="normaltextrun"/>
          <w:rFonts w:asciiTheme="minorHAnsi" w:eastAsiaTheme="majorEastAsia" w:hAnsiTheme="minorHAnsi" w:cs="Calibri"/>
        </w:rPr>
        <w:t xml:space="preserve"> from Heriot-Watt University</w:t>
      </w:r>
      <w:r w:rsidRPr="00A06887">
        <w:rPr>
          <w:rStyle w:val="normaltextrun"/>
          <w:rFonts w:asciiTheme="minorHAnsi" w:eastAsiaTheme="majorEastAsia" w:hAnsiTheme="minorHAnsi" w:cs="Calibri"/>
        </w:rPr>
        <w:t xml:space="preserve">. This workshop will be held </w:t>
      </w:r>
      <w:r w:rsidR="00727AAE" w:rsidRPr="00A06887">
        <w:rPr>
          <w:rStyle w:val="normaltextrun"/>
          <w:rFonts w:asciiTheme="minorHAnsi" w:eastAsiaTheme="majorEastAsia" w:hAnsiTheme="minorHAnsi" w:cs="Calibri"/>
        </w:rPr>
        <w:t xml:space="preserve">on </w:t>
      </w:r>
      <w:r w:rsidR="00727AAE" w:rsidRPr="00A06887">
        <w:rPr>
          <w:rStyle w:val="normaltextrun"/>
          <w:rFonts w:asciiTheme="minorHAnsi" w:eastAsiaTheme="majorEastAsia" w:hAnsiTheme="minorHAnsi" w:cs="Calibri"/>
          <w:b/>
          <w:bCs/>
        </w:rPr>
        <w:t>MS Teams</w:t>
      </w:r>
      <w:r w:rsidRPr="00A06887">
        <w:rPr>
          <w:rStyle w:val="normaltextrun"/>
          <w:rFonts w:asciiTheme="minorHAnsi" w:eastAsiaTheme="majorEastAsia" w:hAnsiTheme="minorHAnsi" w:cs="Calibri"/>
          <w:b/>
          <w:bCs/>
        </w:rPr>
        <w:t xml:space="preserve"> </w:t>
      </w:r>
      <w:r w:rsidRPr="00A06887">
        <w:rPr>
          <w:rStyle w:val="normaltextrun"/>
          <w:rFonts w:asciiTheme="minorHAnsi" w:eastAsiaTheme="majorEastAsia" w:hAnsiTheme="minorHAnsi" w:cs="Calibri"/>
        </w:rPr>
        <w:t xml:space="preserve">on </w:t>
      </w:r>
      <w:r w:rsidR="00727AAE" w:rsidRPr="00A06887">
        <w:rPr>
          <w:rStyle w:val="normaltextrun"/>
          <w:rFonts w:asciiTheme="minorHAnsi" w:eastAsiaTheme="majorEastAsia" w:hAnsiTheme="minorHAnsi" w:cs="Calibri"/>
          <w:b/>
          <w:bCs/>
        </w:rPr>
        <w:t>23 September</w:t>
      </w:r>
      <w:r w:rsidRPr="00A06887">
        <w:rPr>
          <w:rStyle w:val="normaltextrun"/>
          <w:rFonts w:asciiTheme="minorHAnsi" w:eastAsiaTheme="majorEastAsia" w:hAnsiTheme="minorHAnsi" w:cs="Calibri"/>
          <w:b/>
          <w:bCs/>
        </w:rPr>
        <w:t xml:space="preserve"> from 1-3pm</w:t>
      </w:r>
      <w:r w:rsidRPr="00A06887">
        <w:rPr>
          <w:rStyle w:val="normaltextrun"/>
          <w:rFonts w:asciiTheme="minorHAnsi" w:eastAsiaTheme="majorEastAsia" w:hAnsiTheme="minorHAnsi" w:cs="Calibri"/>
        </w:rPr>
        <w:t xml:space="preserve">. The workshop's main theme is </w:t>
      </w:r>
      <w:r w:rsidR="00727AAE" w:rsidRPr="00A06887">
        <w:rPr>
          <w:rStyle w:val="normaltextrun"/>
          <w:rFonts w:asciiTheme="minorHAnsi" w:eastAsiaTheme="majorEastAsia" w:hAnsiTheme="minorHAnsi" w:cs="Calibri"/>
        </w:rPr>
        <w:t xml:space="preserve">your </w:t>
      </w:r>
      <w:r w:rsidRPr="00A06887">
        <w:rPr>
          <w:rStyle w:val="normaltextrun"/>
          <w:rFonts w:asciiTheme="minorHAnsi" w:eastAsiaTheme="majorEastAsia" w:hAnsiTheme="minorHAnsi" w:cs="Calibri"/>
        </w:rPr>
        <w:t xml:space="preserve">experiences </w:t>
      </w:r>
      <w:r w:rsidR="00727AAE" w:rsidRPr="00A06887">
        <w:rPr>
          <w:rStyle w:val="normaltextrun"/>
          <w:rFonts w:asciiTheme="minorHAnsi" w:eastAsiaTheme="majorEastAsia" w:hAnsiTheme="minorHAnsi" w:cs="Calibri"/>
        </w:rPr>
        <w:t>in the sector</w:t>
      </w:r>
      <w:r w:rsidRPr="00A06887">
        <w:rPr>
          <w:rStyle w:val="normaltextrun"/>
          <w:rFonts w:asciiTheme="minorHAnsi" w:eastAsiaTheme="majorEastAsia" w:hAnsiTheme="minorHAnsi" w:cs="Calibri"/>
        </w:rPr>
        <w:t xml:space="preserve">. </w:t>
      </w:r>
    </w:p>
    <w:p w14:paraId="21A15102" w14:textId="70EC2ABC" w:rsidR="00925754" w:rsidRPr="00A06887" w:rsidRDefault="003D2C6C" w:rsidP="00B169EA">
      <w:pPr>
        <w:pStyle w:val="paragraph"/>
        <w:rPr>
          <w:rStyle w:val="normaltextrun"/>
          <w:rFonts w:asciiTheme="minorHAnsi" w:eastAsiaTheme="majorEastAsia" w:hAnsiTheme="minorHAnsi" w:cs="Calibri"/>
        </w:rPr>
      </w:pPr>
      <w:r w:rsidRPr="00A06887">
        <w:rPr>
          <w:rStyle w:val="normaltextrun"/>
          <w:rFonts w:asciiTheme="minorHAnsi" w:eastAsiaTheme="majorEastAsia" w:hAnsiTheme="minorHAnsi" w:cs="Calibri"/>
        </w:rPr>
        <w:t>You will be invited to share your experiences in small groups and together as a larger community, using the functions available within MS Teams</w:t>
      </w:r>
      <w:r w:rsidR="008873EA" w:rsidRPr="00A06887">
        <w:rPr>
          <w:rStyle w:val="normaltextrun"/>
          <w:rFonts w:asciiTheme="minorHAnsi" w:eastAsiaTheme="majorEastAsia" w:hAnsiTheme="minorHAnsi" w:cs="Calibri"/>
        </w:rPr>
        <w:t xml:space="preserve">. The event will be recorded so that the project team can </w:t>
      </w:r>
      <w:r w:rsidR="009826DF" w:rsidRPr="00A06887">
        <w:rPr>
          <w:rStyle w:val="normaltextrun"/>
          <w:rFonts w:asciiTheme="minorHAnsi" w:eastAsiaTheme="majorEastAsia" w:hAnsiTheme="minorHAnsi" w:cs="Calibri"/>
        </w:rPr>
        <w:t xml:space="preserve">anonymise and </w:t>
      </w:r>
      <w:r w:rsidR="008873EA" w:rsidRPr="00A06887">
        <w:rPr>
          <w:rStyle w:val="normaltextrun"/>
          <w:rFonts w:asciiTheme="minorHAnsi" w:eastAsiaTheme="majorEastAsia" w:hAnsiTheme="minorHAnsi" w:cs="Calibri"/>
        </w:rPr>
        <w:t>analyse the feedback received</w:t>
      </w:r>
      <w:r w:rsidR="009826DF" w:rsidRPr="00A06887">
        <w:rPr>
          <w:rStyle w:val="normaltextrun"/>
          <w:rFonts w:asciiTheme="minorHAnsi" w:eastAsiaTheme="majorEastAsia" w:hAnsiTheme="minorHAnsi" w:cs="Calibri"/>
        </w:rPr>
        <w:t>. Once the analysis is complete, the recording will be deleted.</w:t>
      </w:r>
    </w:p>
    <w:p w14:paraId="44AD90B8" w14:textId="77777777" w:rsidR="00925754" w:rsidRPr="004C6E97" w:rsidRDefault="00925754" w:rsidP="00B169EA">
      <w:pPr>
        <w:pStyle w:val="Heading1"/>
        <w:rPr>
          <w:rStyle w:val="normaltextrun"/>
          <w:b w:val="0"/>
          <w:bCs w:val="0"/>
        </w:rPr>
      </w:pPr>
      <w:r w:rsidRPr="004C6E97">
        <w:rPr>
          <w:rStyle w:val="normaltextrun"/>
        </w:rPr>
        <w:t>Aim of the workshop</w:t>
      </w:r>
    </w:p>
    <w:p w14:paraId="5195B843" w14:textId="1BF0DDEE" w:rsidR="00925754" w:rsidRPr="00A06887" w:rsidRDefault="00925754" w:rsidP="00B169EA">
      <w:pPr>
        <w:pStyle w:val="paragraph"/>
        <w:rPr>
          <w:rStyle w:val="normaltextrun"/>
          <w:rFonts w:asciiTheme="minorHAnsi" w:eastAsiaTheme="majorEastAsia" w:hAnsiTheme="minorHAnsi" w:cs="Calibri"/>
        </w:rPr>
      </w:pPr>
      <w:r w:rsidRPr="00A06887">
        <w:rPr>
          <w:rStyle w:val="normaltextrun"/>
          <w:rFonts w:asciiTheme="minorHAnsi" w:eastAsiaTheme="majorEastAsia" w:hAnsiTheme="minorHAnsi" w:cs="Calibri"/>
        </w:rPr>
        <w:t xml:space="preserve">The aim is to gain a better understanding of </w:t>
      </w:r>
      <w:r w:rsidR="009826DF" w:rsidRPr="00A06887">
        <w:rPr>
          <w:rStyle w:val="normaltextrun"/>
          <w:rFonts w:asciiTheme="minorHAnsi" w:eastAsiaTheme="majorEastAsia" w:hAnsiTheme="minorHAnsi" w:cs="Calibri"/>
        </w:rPr>
        <w:t>the</w:t>
      </w:r>
      <w:r w:rsidRPr="00A06887">
        <w:rPr>
          <w:rStyle w:val="normaltextrun"/>
          <w:rFonts w:asciiTheme="minorHAnsi" w:eastAsiaTheme="majorEastAsia" w:hAnsiTheme="minorHAnsi" w:cs="Calibri"/>
        </w:rPr>
        <w:t xml:space="preserve"> experiences </w:t>
      </w:r>
      <w:r w:rsidR="009826DF" w:rsidRPr="00A06887">
        <w:rPr>
          <w:rStyle w:val="normaltextrun"/>
          <w:rFonts w:asciiTheme="minorHAnsi" w:eastAsiaTheme="majorEastAsia" w:hAnsiTheme="minorHAnsi" w:cs="Calibri"/>
        </w:rPr>
        <w:t>of those working in the health and social care sector</w:t>
      </w:r>
      <w:r w:rsidR="00B93276" w:rsidRPr="00A06887">
        <w:rPr>
          <w:rStyle w:val="normaltextrun"/>
          <w:rFonts w:asciiTheme="minorHAnsi" w:eastAsiaTheme="majorEastAsia" w:hAnsiTheme="minorHAnsi" w:cs="Calibri"/>
        </w:rPr>
        <w:t xml:space="preserve"> and </w:t>
      </w:r>
      <w:r w:rsidRPr="00A06887">
        <w:rPr>
          <w:rStyle w:val="normaltextrun"/>
          <w:rFonts w:asciiTheme="minorHAnsi" w:eastAsiaTheme="majorEastAsia" w:hAnsiTheme="minorHAnsi" w:cs="Calibri"/>
        </w:rPr>
        <w:t xml:space="preserve">through </w:t>
      </w:r>
      <w:r w:rsidR="00B93276" w:rsidRPr="00A06887">
        <w:rPr>
          <w:rStyle w:val="normaltextrun"/>
          <w:rFonts w:asciiTheme="minorHAnsi" w:eastAsiaTheme="majorEastAsia" w:hAnsiTheme="minorHAnsi" w:cs="Calibri"/>
        </w:rPr>
        <w:t>the event</w:t>
      </w:r>
      <w:r w:rsidRPr="00A06887">
        <w:rPr>
          <w:rStyle w:val="normaltextrun"/>
          <w:rFonts w:asciiTheme="minorHAnsi" w:eastAsiaTheme="majorEastAsia" w:hAnsiTheme="minorHAnsi" w:cs="Calibri"/>
        </w:rPr>
        <w:t xml:space="preserve"> activities identify key </w:t>
      </w:r>
      <w:r w:rsidR="00B93276" w:rsidRPr="00A06887">
        <w:rPr>
          <w:rStyle w:val="normaltextrun"/>
          <w:rFonts w:asciiTheme="minorHAnsi" w:eastAsiaTheme="majorEastAsia" w:hAnsiTheme="minorHAnsi" w:cs="Calibri"/>
        </w:rPr>
        <w:t>areas</w:t>
      </w:r>
      <w:r w:rsidRPr="00A06887">
        <w:rPr>
          <w:rStyle w:val="normaltextrun"/>
          <w:rFonts w:asciiTheme="minorHAnsi" w:eastAsiaTheme="majorEastAsia" w:hAnsiTheme="minorHAnsi" w:cs="Calibri"/>
        </w:rPr>
        <w:t xml:space="preserve"> that can be prioritised and further studied </w:t>
      </w:r>
      <w:r w:rsidR="00B93276" w:rsidRPr="00A06887">
        <w:rPr>
          <w:rStyle w:val="normaltextrun"/>
          <w:rFonts w:asciiTheme="minorHAnsi" w:eastAsiaTheme="majorEastAsia" w:hAnsiTheme="minorHAnsi" w:cs="Calibri"/>
        </w:rPr>
        <w:t>within the Tay Health Tech project</w:t>
      </w:r>
      <w:r w:rsidRPr="00A06887">
        <w:rPr>
          <w:rStyle w:val="normaltextrun"/>
          <w:rFonts w:asciiTheme="minorHAnsi" w:eastAsiaTheme="majorEastAsia" w:hAnsiTheme="minorHAnsi" w:cs="Calibri"/>
        </w:rPr>
        <w:t xml:space="preserve">. </w:t>
      </w:r>
      <w:r w:rsidR="00803437" w:rsidRPr="00A06887">
        <w:rPr>
          <w:rStyle w:val="normaltextrun"/>
          <w:rFonts w:asciiTheme="minorHAnsi" w:eastAsiaTheme="majorEastAsia" w:hAnsiTheme="minorHAnsi" w:cs="Calibri"/>
        </w:rPr>
        <w:t>We will use your anonymised experiences to inform the Tay Health Tech research project and the evolution of future decision-making</w:t>
      </w:r>
      <w:r w:rsidR="00DD1AE1" w:rsidRPr="00A06887">
        <w:rPr>
          <w:rStyle w:val="normaltextrun"/>
          <w:rFonts w:asciiTheme="minorHAnsi" w:eastAsiaTheme="majorEastAsia" w:hAnsiTheme="minorHAnsi" w:cs="Calibri"/>
        </w:rPr>
        <w:t xml:space="preserve"> within the project.</w:t>
      </w:r>
    </w:p>
    <w:p w14:paraId="77CABEE0" w14:textId="77777777" w:rsidR="00925754" w:rsidRPr="004C6E97" w:rsidRDefault="00925754" w:rsidP="00B169EA">
      <w:pPr>
        <w:pStyle w:val="Heading1"/>
        <w:rPr>
          <w:rStyle w:val="normaltextrun"/>
          <w:b w:val="0"/>
          <w:bCs w:val="0"/>
        </w:rPr>
      </w:pPr>
      <w:r w:rsidRPr="004C6E97">
        <w:rPr>
          <w:rStyle w:val="normaltextrun"/>
        </w:rPr>
        <w:lastRenderedPageBreak/>
        <w:t xml:space="preserve">Time commitment </w:t>
      </w:r>
    </w:p>
    <w:p w14:paraId="38097DBA" w14:textId="36DC78E1" w:rsidR="00925754" w:rsidRPr="00A06887" w:rsidRDefault="00925754" w:rsidP="00B169EA">
      <w:pPr>
        <w:pStyle w:val="paragraph"/>
        <w:rPr>
          <w:rStyle w:val="normaltextrun"/>
          <w:rFonts w:asciiTheme="minorHAnsi" w:eastAsiaTheme="majorEastAsia" w:hAnsiTheme="minorHAnsi" w:cs="Calibri"/>
        </w:rPr>
      </w:pPr>
      <w:r w:rsidRPr="00A06887">
        <w:rPr>
          <w:rStyle w:val="normaltextrun"/>
          <w:rFonts w:asciiTheme="minorHAnsi" w:eastAsiaTheme="majorEastAsia" w:hAnsiTheme="minorHAnsi" w:cs="Calibri"/>
        </w:rPr>
        <w:t xml:space="preserve">The workshop will last 2 hours with a </w:t>
      </w:r>
      <w:r w:rsidR="00B93276" w:rsidRPr="00A06887">
        <w:rPr>
          <w:rStyle w:val="normaltextrun"/>
          <w:rFonts w:asciiTheme="minorHAnsi" w:eastAsiaTheme="majorEastAsia" w:hAnsiTheme="minorHAnsi" w:cs="Calibri"/>
        </w:rPr>
        <w:t>15</w:t>
      </w:r>
      <w:r w:rsidRPr="00A06887">
        <w:rPr>
          <w:rStyle w:val="normaltextrun"/>
          <w:rFonts w:asciiTheme="minorHAnsi" w:eastAsiaTheme="majorEastAsia" w:hAnsiTheme="minorHAnsi" w:cs="Calibri"/>
        </w:rPr>
        <w:t>-minute break</w:t>
      </w:r>
      <w:r w:rsidR="00B93276" w:rsidRPr="00A06887">
        <w:rPr>
          <w:rStyle w:val="normaltextrun"/>
          <w:rFonts w:asciiTheme="minorHAnsi" w:eastAsiaTheme="majorEastAsia" w:hAnsiTheme="minorHAnsi" w:cs="Calibri"/>
        </w:rPr>
        <w:t xml:space="preserve"> to allow </w:t>
      </w:r>
      <w:r w:rsidR="00386446" w:rsidRPr="00A06887">
        <w:rPr>
          <w:rStyle w:val="normaltextrun"/>
          <w:rFonts w:asciiTheme="minorHAnsi" w:eastAsiaTheme="majorEastAsia" w:hAnsiTheme="minorHAnsi" w:cs="Calibri"/>
        </w:rPr>
        <w:t>participants to get up and move around away from the screen.</w:t>
      </w:r>
    </w:p>
    <w:p w14:paraId="5F292734" w14:textId="77777777" w:rsidR="00925754" w:rsidRPr="004C6E97" w:rsidRDefault="00925754" w:rsidP="00B169EA">
      <w:pPr>
        <w:pStyle w:val="Heading1"/>
      </w:pPr>
      <w:r w:rsidRPr="004C6E97">
        <w:t>Participants Rights</w:t>
      </w:r>
    </w:p>
    <w:p w14:paraId="48D1DF8A" w14:textId="02697F8E" w:rsidR="00925754" w:rsidRPr="00A06887" w:rsidRDefault="00925754" w:rsidP="00B169EA">
      <w:r w:rsidRPr="00A06887">
        <w:t xml:space="preserve">You may decide to stop being a part of the </w:t>
      </w:r>
      <w:r w:rsidR="002267A0" w:rsidRPr="00A06887">
        <w:t>event</w:t>
      </w:r>
      <w:r w:rsidRPr="00A06887">
        <w:t xml:space="preserve"> at any time without explanation. You have the right to ask that any data supplied prior to the </w:t>
      </w:r>
      <w:r w:rsidR="002267A0" w:rsidRPr="00A06887">
        <w:t>workshop</w:t>
      </w:r>
      <w:r w:rsidRPr="00A06887">
        <w:t xml:space="preserve"> be withdrawn until the data is fully anonymised. Full anonymisation of your data will only happen once the data has been analysed. You have the right to omit or refuse to answer or respond to any question that is asked of you.</w:t>
      </w:r>
    </w:p>
    <w:p w14:paraId="36798F52" w14:textId="77777777" w:rsidR="00925754" w:rsidRPr="004C6E97" w:rsidRDefault="00925754" w:rsidP="00B169EA">
      <w:pPr>
        <w:pStyle w:val="Heading1"/>
      </w:pPr>
      <w:r w:rsidRPr="004C6E97">
        <w:t>Do I have to take part?</w:t>
      </w:r>
    </w:p>
    <w:p w14:paraId="707BFCA0" w14:textId="0C65CD76" w:rsidR="00925754" w:rsidRPr="00A06887" w:rsidRDefault="00925754" w:rsidP="00B169EA">
      <w:r w:rsidRPr="00A06887">
        <w:t xml:space="preserve">No. It is entirely up to you whether you would like to take part or not. This information sheet is to give you more information about the research, to help you decide whether you would like to take part. </w:t>
      </w:r>
      <w:r w:rsidR="00231F71" w:rsidRPr="00A06887">
        <w:t>Registration for the event will be taken as consent to take part.</w:t>
      </w:r>
      <w:r w:rsidRPr="00A06887">
        <w:t xml:space="preserve"> </w:t>
      </w:r>
    </w:p>
    <w:p w14:paraId="5F977D09" w14:textId="77777777" w:rsidR="00925754" w:rsidRPr="004C6E97" w:rsidRDefault="00925754" w:rsidP="00B169EA">
      <w:pPr>
        <w:pStyle w:val="Heading1"/>
      </w:pPr>
      <w:r w:rsidRPr="004C6E97">
        <w:t>Benefits and Risks</w:t>
      </w:r>
    </w:p>
    <w:p w14:paraId="51A4A64C" w14:textId="77777777" w:rsidR="00925754" w:rsidRPr="00A06887" w:rsidRDefault="00925754" w:rsidP="00B169EA">
      <w:pPr>
        <w:rPr>
          <w:b/>
        </w:rPr>
      </w:pPr>
      <w:r w:rsidRPr="00A06887">
        <w:t>There are no known benefits or risks for you in this study.</w:t>
      </w:r>
    </w:p>
    <w:p w14:paraId="11A00BFE" w14:textId="002E94F1" w:rsidR="00925754" w:rsidRPr="004C6E97" w:rsidRDefault="006C6E29" w:rsidP="00B169EA">
      <w:pPr>
        <w:pStyle w:val="Heading1"/>
      </w:pPr>
      <w:r>
        <w:t>C</w:t>
      </w:r>
      <w:r w:rsidR="00925754" w:rsidRPr="004C6E97">
        <w:t xml:space="preserve">ompensation </w:t>
      </w:r>
    </w:p>
    <w:p w14:paraId="43F8C3B9" w14:textId="309C2CF8" w:rsidR="00925754" w:rsidRPr="00B169EA" w:rsidRDefault="00925754" w:rsidP="00B169EA">
      <w:pPr>
        <w:rPr>
          <w:rStyle w:val="normaltextrun"/>
        </w:rPr>
      </w:pPr>
      <w:r w:rsidRPr="00B169EA">
        <w:t>Your participation in this study is voluntary</w:t>
      </w:r>
      <w:r w:rsidR="006C6E29" w:rsidRPr="00B169EA">
        <w:t>, no compensation is</w:t>
      </w:r>
      <w:r w:rsidR="00320F21" w:rsidRPr="00B169EA">
        <w:t xml:space="preserve"> available</w:t>
      </w:r>
      <w:r w:rsidRPr="00B169EA">
        <w:t>.</w:t>
      </w:r>
    </w:p>
    <w:p w14:paraId="4CA55462" w14:textId="3691C5BC" w:rsidR="00320F21" w:rsidRDefault="00925754" w:rsidP="00B169EA">
      <w:pPr>
        <w:pStyle w:val="Heading1"/>
        <w:rPr>
          <w:rStyle w:val="normaltextrun"/>
          <w:b w:val="0"/>
          <w:bCs w:val="0"/>
          <w:color w:val="000000"/>
        </w:rPr>
      </w:pPr>
      <w:r w:rsidRPr="004C6E97">
        <w:rPr>
          <w:rStyle w:val="normaltextrun"/>
          <w:color w:val="000000"/>
        </w:rPr>
        <w:t>Research Project</w:t>
      </w:r>
    </w:p>
    <w:p w14:paraId="314F1BFD" w14:textId="64ED2677" w:rsidR="00925754" w:rsidRPr="00A06887" w:rsidRDefault="00925754" w:rsidP="00B169EA">
      <w:r w:rsidRPr="00A06887">
        <w:rPr>
          <w:rStyle w:val="normaltextrun"/>
          <w:rFonts w:eastAsiaTheme="majorEastAsia"/>
          <w:color w:val="000000"/>
        </w:rPr>
        <w:t>Tay Health Tech is led</w:t>
      </w:r>
      <w:r w:rsidR="00273B34">
        <w:rPr>
          <w:rStyle w:val="normaltextrun"/>
          <w:rFonts w:eastAsiaTheme="majorEastAsia"/>
          <w:color w:val="000000"/>
        </w:rPr>
        <w:t xml:space="preserve"> jointly</w:t>
      </w:r>
      <w:r w:rsidRPr="00A06887">
        <w:rPr>
          <w:rStyle w:val="normaltextrun"/>
          <w:rFonts w:eastAsiaTheme="majorEastAsia"/>
          <w:color w:val="000000"/>
        </w:rPr>
        <w:t xml:space="preserve"> by Prof. Marc </w:t>
      </w:r>
      <w:proofErr w:type="spellStart"/>
      <w:r w:rsidRPr="00A06887">
        <w:rPr>
          <w:rStyle w:val="normaltextrun"/>
          <w:rFonts w:eastAsiaTheme="majorEastAsia"/>
          <w:color w:val="000000"/>
        </w:rPr>
        <w:t>Desmuillez</w:t>
      </w:r>
      <w:proofErr w:type="spellEnd"/>
      <w:r w:rsidRPr="00A06887">
        <w:rPr>
          <w:rStyle w:val="normaltextrun"/>
          <w:rFonts w:eastAsiaTheme="majorEastAsia"/>
          <w:color w:val="000000"/>
        </w:rPr>
        <w:t xml:space="preserve"> (Heriot-Watt University) and Prof. Mich</w:t>
      </w:r>
      <w:r w:rsidR="00320F21" w:rsidRPr="00A06887">
        <w:rPr>
          <w:rStyle w:val="normaltextrun"/>
          <w:rFonts w:eastAsiaTheme="majorEastAsia"/>
          <w:color w:val="000000"/>
        </w:rPr>
        <w:t>ae</w:t>
      </w:r>
      <w:r w:rsidRPr="00A06887">
        <w:rPr>
          <w:rStyle w:val="normaltextrun"/>
          <w:rFonts w:eastAsiaTheme="majorEastAsia"/>
          <w:color w:val="000000"/>
        </w:rPr>
        <w:t>l MacDonald (The University of Dundee). It is funded by the Engineering &amp; Physical Sciences Research Council (EPSRC) as a Place Based Impact Accelerator Account.</w:t>
      </w:r>
      <w:r w:rsidR="004E3AE3" w:rsidRPr="00A06887">
        <w:rPr>
          <w:rStyle w:val="normaltextrun"/>
          <w:rFonts w:eastAsiaTheme="majorEastAsia"/>
          <w:color w:val="000000"/>
        </w:rPr>
        <w:t xml:space="preserve"> It will identify the barriers to healthcare and in particular barriers relating to health inequalities</w:t>
      </w:r>
      <w:r w:rsidR="001C65DA" w:rsidRPr="00A06887">
        <w:rPr>
          <w:rStyle w:val="normaltextrun"/>
          <w:rFonts w:eastAsiaTheme="majorEastAsia"/>
          <w:color w:val="000000"/>
        </w:rPr>
        <w:t xml:space="preserve">, and by supporting the </w:t>
      </w:r>
      <w:r w:rsidR="006D2CA0" w:rsidRPr="00A06887">
        <w:rPr>
          <w:rStyle w:val="normaltextrun"/>
          <w:rFonts w:eastAsiaTheme="majorEastAsia"/>
          <w:color w:val="000000"/>
        </w:rPr>
        <w:t xml:space="preserve">whole </w:t>
      </w:r>
      <w:r w:rsidR="001C65DA" w:rsidRPr="00A06887">
        <w:rPr>
          <w:rStyle w:val="normaltextrun"/>
          <w:rFonts w:eastAsiaTheme="majorEastAsia"/>
          <w:color w:val="000000"/>
        </w:rPr>
        <w:t>innovation ecosystem</w:t>
      </w:r>
      <w:r w:rsidR="00A06887" w:rsidRPr="00A06887">
        <w:rPr>
          <w:rStyle w:val="normaltextrun"/>
          <w:rFonts w:eastAsiaTheme="majorEastAsia"/>
          <w:color w:val="000000"/>
        </w:rPr>
        <w:t xml:space="preserve"> </w:t>
      </w:r>
      <w:r w:rsidR="001C65DA" w:rsidRPr="00A06887">
        <w:rPr>
          <w:rStyle w:val="normaltextrun"/>
          <w:rFonts w:eastAsiaTheme="majorEastAsia"/>
          <w:color w:val="000000"/>
        </w:rPr>
        <w:t xml:space="preserve">will investigate how </w:t>
      </w:r>
      <w:r w:rsidR="006D2CA0" w:rsidRPr="00A06887">
        <w:rPr>
          <w:rStyle w:val="normaltextrun"/>
          <w:rFonts w:eastAsiaTheme="majorEastAsia"/>
          <w:color w:val="000000"/>
        </w:rPr>
        <w:t xml:space="preserve">best to use medical technology to remove those barriers. </w:t>
      </w:r>
    </w:p>
    <w:p w14:paraId="455EBD8B" w14:textId="6586D5FA" w:rsidR="00925754" w:rsidRPr="004C6E97" w:rsidRDefault="00925754" w:rsidP="00B169EA">
      <w:pPr>
        <w:pStyle w:val="Heading1"/>
      </w:pPr>
      <w:r w:rsidRPr="004C6E97">
        <w:t>Privacy and Confidentiality</w:t>
      </w:r>
    </w:p>
    <w:p w14:paraId="5FAE2B97" w14:textId="77777777" w:rsidR="00925754" w:rsidRPr="00A06887" w:rsidRDefault="00925754" w:rsidP="00B169EA">
      <w:r w:rsidRPr="00A06887">
        <w:rPr>
          <w:rStyle w:val="normaltextrun"/>
          <w:rFonts w:eastAsiaTheme="majorEastAsia"/>
        </w:rPr>
        <w:t>Heriot-Watt University is the data controller for the personal data collected in this project. We will collect and use your personal data for this project only with your consent. We will collect and use your personal data for this project to undertake academic research in the public interest under our University Charter and Statutes.</w:t>
      </w:r>
      <w:r w:rsidRPr="00A06887">
        <w:t xml:space="preserve"> </w:t>
      </w:r>
    </w:p>
    <w:p w14:paraId="37CB18CC" w14:textId="77777777" w:rsidR="00925754" w:rsidRPr="00A06887" w:rsidRDefault="00925754" w:rsidP="00B169EA">
      <w:r w:rsidRPr="00A06887">
        <w:rPr>
          <w:rStyle w:val="eop"/>
          <w:rFonts w:eastAsiaTheme="majorEastAsia"/>
        </w:rPr>
        <w:t> </w:t>
      </w:r>
    </w:p>
    <w:p w14:paraId="058314E4" w14:textId="77777777" w:rsidR="00925754" w:rsidRPr="00A06887" w:rsidRDefault="00925754" w:rsidP="00B169EA">
      <w:r w:rsidRPr="00A06887">
        <w:rPr>
          <w:rStyle w:val="normaltextrun"/>
          <w:rFonts w:eastAsiaTheme="majorEastAsia"/>
        </w:rPr>
        <w:lastRenderedPageBreak/>
        <w:t>We will keep your personal data securely and ensure that no one will link the research data you provide to any identifying information you may supply. </w:t>
      </w:r>
      <w:r w:rsidRPr="00A06887">
        <w:rPr>
          <w:rStyle w:val="eop"/>
          <w:rFonts w:eastAsiaTheme="majorEastAsia"/>
        </w:rPr>
        <w:t> </w:t>
      </w:r>
    </w:p>
    <w:p w14:paraId="5430CE97" w14:textId="2CC07FF6" w:rsidR="00925754" w:rsidRPr="00A06887" w:rsidRDefault="00925754" w:rsidP="00B169EA">
      <w:pPr>
        <w:pStyle w:val="paragraph"/>
      </w:pPr>
      <w:r w:rsidRPr="00A06887">
        <w:rPr>
          <w:rStyle w:val="normaltextrun"/>
          <w:rFonts w:asciiTheme="minorHAnsi" w:eastAsiaTheme="majorEastAsia" w:hAnsiTheme="minorHAnsi" w:cs="Calibri"/>
        </w:rPr>
        <w:t>Once we have analysed the information you provide, we will completely anonymise your personal data so that it will not be possible to identify you from any information in the remaining dataset. After the project ends, we may use the anonymous dataset for research outputs such as articles and conference presentations.</w:t>
      </w:r>
      <w:r w:rsidRPr="00A06887">
        <w:rPr>
          <w:rStyle w:val="eop"/>
          <w:rFonts w:asciiTheme="minorHAnsi" w:eastAsiaTheme="majorEastAsia" w:hAnsiTheme="minorHAnsi" w:cs="Calibri"/>
        </w:rPr>
        <w:t> </w:t>
      </w:r>
    </w:p>
    <w:p w14:paraId="6F7253FD" w14:textId="77777777" w:rsidR="00925754" w:rsidRPr="00A06887" w:rsidRDefault="00925754" w:rsidP="00B169EA">
      <w:pPr>
        <w:pStyle w:val="paragraph"/>
        <w:rPr>
          <w:rStyle w:val="eop"/>
          <w:rFonts w:asciiTheme="minorHAnsi" w:hAnsiTheme="minorHAnsi" w:cs="Calibri"/>
        </w:rPr>
      </w:pPr>
      <w:r w:rsidRPr="00A06887">
        <w:rPr>
          <w:rStyle w:val="normaltextrun"/>
          <w:rFonts w:asciiTheme="minorHAnsi" w:eastAsiaTheme="majorEastAsia" w:hAnsiTheme="minorHAnsi" w:cs="Calibri"/>
        </w:rPr>
        <w:t xml:space="preserve">If you would like to know more about what Heriot-Watt University does with your personal data and your rights under privacy law, please visit our data protection web pages at </w:t>
      </w:r>
      <w:hyperlink r:id="rId6" w:tgtFrame="_blank" w:history="1">
        <w:r w:rsidRPr="00A06887">
          <w:rPr>
            <w:rStyle w:val="normaltextrun"/>
            <w:rFonts w:asciiTheme="minorHAnsi" w:eastAsiaTheme="majorEastAsia" w:hAnsiTheme="minorHAnsi" w:cs="Calibri"/>
            <w:color w:val="0000FF"/>
            <w:u w:val="single"/>
          </w:rPr>
          <w:t>https://www.hw.ac.uk/uk/services/information-governance/protect/privacy-and-your-data-rights.htm</w:t>
        </w:r>
      </w:hyperlink>
      <w:r w:rsidRPr="00A06887">
        <w:rPr>
          <w:rStyle w:val="normaltextrun"/>
          <w:rFonts w:asciiTheme="minorHAnsi" w:eastAsiaTheme="majorEastAsia" w:hAnsiTheme="minorHAnsi" w:cs="Calibri"/>
        </w:rPr>
        <w:t xml:space="preserve"> or contact our Data Protection Officer by email at </w:t>
      </w:r>
      <w:hyperlink r:id="rId7" w:tgtFrame="_blank" w:history="1">
        <w:r w:rsidRPr="00A06887">
          <w:rPr>
            <w:rStyle w:val="normaltextrun"/>
            <w:rFonts w:asciiTheme="minorHAnsi" w:eastAsiaTheme="majorEastAsia" w:hAnsiTheme="minorHAnsi" w:cs="Calibri"/>
            <w:color w:val="0000FF"/>
            <w:u w:val="single"/>
          </w:rPr>
          <w:t>dataprotection@hw.ac.uk</w:t>
        </w:r>
      </w:hyperlink>
      <w:r w:rsidRPr="00A06887">
        <w:rPr>
          <w:rStyle w:val="normaltextrun"/>
          <w:rFonts w:asciiTheme="minorHAnsi" w:eastAsiaTheme="majorEastAsia" w:hAnsiTheme="minorHAnsi" w:cs="Calibri"/>
        </w:rPr>
        <w:t>.   </w:t>
      </w:r>
      <w:r w:rsidRPr="00A06887">
        <w:rPr>
          <w:rStyle w:val="eop"/>
          <w:rFonts w:asciiTheme="minorHAnsi" w:eastAsiaTheme="majorEastAsia" w:hAnsiTheme="minorHAnsi" w:cs="Calibri"/>
        </w:rPr>
        <w:t> </w:t>
      </w:r>
    </w:p>
    <w:p w14:paraId="3E4D67BD" w14:textId="758F9B6F" w:rsidR="00925754" w:rsidRPr="00A06887" w:rsidRDefault="00925754" w:rsidP="00B169EA">
      <w:pPr>
        <w:pStyle w:val="paragraph"/>
        <w:rPr>
          <w:rFonts w:eastAsiaTheme="majorEastAsia"/>
        </w:rPr>
      </w:pPr>
      <w:r w:rsidRPr="00A06887">
        <w:rPr>
          <w:rStyle w:val="normaltextrun"/>
          <w:rFonts w:asciiTheme="minorHAnsi" w:eastAsiaTheme="majorEastAsia" w:hAnsiTheme="minorHAnsi" w:cs="Calibri"/>
        </w:rPr>
        <w:t>The study has received full ethical approval from Heriot-Watt University.</w:t>
      </w:r>
    </w:p>
    <w:p w14:paraId="3A91A609" w14:textId="378C35D1" w:rsidR="00925754" w:rsidRPr="004C6E97" w:rsidRDefault="00564684" w:rsidP="00B169EA">
      <w:pPr>
        <w:pStyle w:val="Heading1"/>
        <w:rPr>
          <w:rStyle w:val="eop"/>
        </w:rPr>
      </w:pPr>
      <w:r w:rsidRPr="004C6E97">
        <w:rPr>
          <w:rStyle w:val="normaltextrun"/>
        </w:rPr>
        <w:t>For Further Information</w:t>
      </w:r>
      <w:r w:rsidRPr="004C6E97">
        <w:rPr>
          <w:rStyle w:val="eop"/>
        </w:rPr>
        <w:t> </w:t>
      </w:r>
    </w:p>
    <w:p w14:paraId="68DA3F29" w14:textId="05DFE614" w:rsidR="00925754" w:rsidRPr="00A06887" w:rsidRDefault="00565E38" w:rsidP="00B169EA">
      <w:pPr>
        <w:pStyle w:val="paragraph"/>
      </w:pPr>
      <w:r w:rsidRPr="00A06887">
        <w:rPr>
          <w:rStyle w:val="normaltextrun"/>
          <w:rFonts w:asciiTheme="minorHAnsi" w:eastAsiaTheme="majorEastAsia" w:hAnsiTheme="minorHAnsi" w:cs="Calibri"/>
          <w:b/>
          <w:bCs/>
          <w:color w:val="000000"/>
        </w:rPr>
        <w:t>Vicky Farquhar</w:t>
      </w:r>
      <w:r w:rsidR="00925754" w:rsidRPr="00A06887">
        <w:rPr>
          <w:rStyle w:val="normaltextrun"/>
          <w:rFonts w:asciiTheme="minorHAnsi" w:eastAsiaTheme="majorEastAsia" w:hAnsiTheme="minorHAnsi" w:cs="Calibri"/>
          <w:b/>
          <w:bCs/>
          <w:color w:val="000000"/>
        </w:rPr>
        <w:t xml:space="preserve"> </w:t>
      </w:r>
      <w:r w:rsidR="00925754" w:rsidRPr="00A06887">
        <w:rPr>
          <w:rStyle w:val="normaltextrun"/>
          <w:rFonts w:asciiTheme="minorHAnsi" w:eastAsiaTheme="majorEastAsia" w:hAnsiTheme="minorHAnsi" w:cs="Calibri"/>
        </w:rPr>
        <w:t>will be glad to answer your questions about this study and provide additional information on results if requested. You may contact them at</w:t>
      </w:r>
      <w:r w:rsidR="00925754" w:rsidRPr="00A06887">
        <w:rPr>
          <w:rStyle w:val="normaltextrun"/>
          <w:rFonts w:asciiTheme="minorHAnsi" w:eastAsiaTheme="majorEastAsia" w:hAnsiTheme="minorHAnsi" w:cs="Calibri"/>
          <w:color w:val="FF0000"/>
        </w:rPr>
        <w:t xml:space="preserve"> </w:t>
      </w:r>
      <w:hyperlink r:id="rId8" w:history="1">
        <w:r w:rsidRPr="00A06887">
          <w:rPr>
            <w:rStyle w:val="normaltextrun"/>
            <w:rFonts w:asciiTheme="minorHAnsi" w:eastAsiaTheme="majorEastAsia" w:hAnsiTheme="minorHAnsi" w:cs="Calibri"/>
            <w:color w:val="0000FF"/>
          </w:rPr>
          <w:t>V.Farquhar@hw.ac.uk</w:t>
        </w:r>
      </w:hyperlink>
      <w:r w:rsidRPr="00A06887">
        <w:rPr>
          <w:rStyle w:val="normaltextrun"/>
          <w:rFonts w:asciiTheme="minorHAnsi" w:eastAsiaTheme="majorEastAsia" w:hAnsiTheme="minorHAnsi" w:cs="Calibri"/>
        </w:rPr>
        <w:t xml:space="preserve"> an</w:t>
      </w:r>
      <w:r w:rsidR="00925754" w:rsidRPr="00A06887">
        <w:rPr>
          <w:rStyle w:val="normaltextrun"/>
          <w:rFonts w:asciiTheme="minorHAnsi" w:eastAsiaTheme="majorEastAsia" w:hAnsiTheme="minorHAnsi" w:cs="Calibri"/>
        </w:rPr>
        <w:t>d they will be happy to answer any questions.</w:t>
      </w:r>
      <w:r w:rsidR="00925754" w:rsidRPr="00A06887">
        <w:rPr>
          <w:rStyle w:val="normaltextrun"/>
          <w:rFonts w:asciiTheme="minorHAnsi" w:eastAsiaTheme="majorEastAsia" w:hAnsiTheme="minorHAnsi" w:cs="Calibri"/>
          <w:i/>
          <w:iCs/>
        </w:rPr>
        <w:t xml:space="preserve"> </w:t>
      </w:r>
      <w:r w:rsidR="00925754" w:rsidRPr="00A06887">
        <w:rPr>
          <w:rStyle w:val="eop"/>
          <w:rFonts w:asciiTheme="minorHAnsi" w:eastAsiaTheme="majorEastAsia" w:hAnsiTheme="minorHAnsi" w:cs="Calibri"/>
        </w:rPr>
        <w:t> </w:t>
      </w:r>
    </w:p>
    <w:p w14:paraId="17B5F871" w14:textId="77777777" w:rsidR="00925754" w:rsidRPr="004C6E97" w:rsidRDefault="00925754" w:rsidP="00B169EA"/>
    <w:p w14:paraId="3B08BF3F" w14:textId="77777777" w:rsidR="00925754" w:rsidRPr="004C6E97" w:rsidRDefault="00925754" w:rsidP="00B169EA"/>
    <w:p w14:paraId="599DB691" w14:textId="77777777" w:rsidR="00925754" w:rsidRPr="004C6E97" w:rsidRDefault="00925754" w:rsidP="00B169EA"/>
    <w:p w14:paraId="397F3EBE" w14:textId="77777777" w:rsidR="00346960" w:rsidRDefault="00346960" w:rsidP="00B169EA"/>
    <w:sectPr w:rsidR="00346960" w:rsidSect="00925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623C9"/>
    <w:multiLevelType w:val="hybridMultilevel"/>
    <w:tmpl w:val="274C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02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54"/>
    <w:rsid w:val="00014AF7"/>
    <w:rsid w:val="00094773"/>
    <w:rsid w:val="000C492C"/>
    <w:rsid w:val="00183277"/>
    <w:rsid w:val="001C65DA"/>
    <w:rsid w:val="002267A0"/>
    <w:rsid w:val="00231F71"/>
    <w:rsid w:val="00273B34"/>
    <w:rsid w:val="002A70ED"/>
    <w:rsid w:val="002C2177"/>
    <w:rsid w:val="00320F21"/>
    <w:rsid w:val="00346960"/>
    <w:rsid w:val="00386446"/>
    <w:rsid w:val="003D2C6C"/>
    <w:rsid w:val="004716EB"/>
    <w:rsid w:val="004E3AE3"/>
    <w:rsid w:val="00564684"/>
    <w:rsid w:val="00565E38"/>
    <w:rsid w:val="005841D8"/>
    <w:rsid w:val="006537EE"/>
    <w:rsid w:val="006C6E29"/>
    <w:rsid w:val="006D2CA0"/>
    <w:rsid w:val="00727AAE"/>
    <w:rsid w:val="008032D7"/>
    <w:rsid w:val="00803437"/>
    <w:rsid w:val="00862E87"/>
    <w:rsid w:val="008873EA"/>
    <w:rsid w:val="00925754"/>
    <w:rsid w:val="009826DF"/>
    <w:rsid w:val="00A06887"/>
    <w:rsid w:val="00B169EA"/>
    <w:rsid w:val="00B93276"/>
    <w:rsid w:val="00D529FF"/>
    <w:rsid w:val="00D965EE"/>
    <w:rsid w:val="00DD1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21C3"/>
  <w15:chartTrackingRefBased/>
  <w15:docId w15:val="{99907C7C-E772-4248-8806-2905FEA1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9EA"/>
    <w:rPr>
      <w:rFonts w:cs="Calibri"/>
      <w:sz w:val="24"/>
      <w:szCs w:val="24"/>
    </w:rPr>
  </w:style>
  <w:style w:type="paragraph" w:styleId="Heading1">
    <w:name w:val="heading 1"/>
    <w:basedOn w:val="paragraph"/>
    <w:next w:val="Normal"/>
    <w:link w:val="Heading1Char"/>
    <w:uiPriority w:val="9"/>
    <w:qFormat/>
    <w:rsid w:val="00564684"/>
    <w:pPr>
      <w:spacing w:after="0"/>
      <w:textAlignment w:val="baseline"/>
      <w:outlineLvl w:val="0"/>
    </w:pPr>
    <w:rPr>
      <w:rFonts w:asciiTheme="majorHAnsi" w:eastAsiaTheme="majorEastAsia" w:hAnsiTheme="majorHAnsi" w:cs="Calibri"/>
      <w:b/>
      <w:bCs/>
      <w:sz w:val="28"/>
      <w:szCs w:val="28"/>
    </w:rPr>
  </w:style>
  <w:style w:type="paragraph" w:styleId="Heading2">
    <w:name w:val="heading 2"/>
    <w:basedOn w:val="Normal"/>
    <w:next w:val="Normal"/>
    <w:link w:val="Heading2Char"/>
    <w:uiPriority w:val="9"/>
    <w:semiHidden/>
    <w:unhideWhenUsed/>
    <w:qFormat/>
    <w:rsid w:val="00925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7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7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7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7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7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7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7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684"/>
    <w:rPr>
      <w:rFonts w:asciiTheme="majorHAnsi" w:eastAsiaTheme="majorEastAsia" w:hAnsiTheme="majorHAnsi" w:cs="Calibri"/>
      <w:b/>
      <w:bCs/>
      <w:kern w:val="0"/>
      <w:sz w:val="28"/>
      <w:szCs w:val="28"/>
      <w:lang w:eastAsia="en-GB"/>
      <w14:ligatures w14:val="none"/>
    </w:rPr>
  </w:style>
  <w:style w:type="character" w:customStyle="1" w:styleId="Heading2Char">
    <w:name w:val="Heading 2 Char"/>
    <w:basedOn w:val="DefaultParagraphFont"/>
    <w:link w:val="Heading2"/>
    <w:uiPriority w:val="9"/>
    <w:semiHidden/>
    <w:rsid w:val="00925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754"/>
    <w:rPr>
      <w:rFonts w:eastAsiaTheme="majorEastAsia" w:cstheme="majorBidi"/>
      <w:color w:val="272727" w:themeColor="text1" w:themeTint="D8"/>
    </w:rPr>
  </w:style>
  <w:style w:type="paragraph" w:styleId="Title">
    <w:name w:val="Title"/>
    <w:basedOn w:val="Normal"/>
    <w:next w:val="Normal"/>
    <w:link w:val="TitleChar"/>
    <w:uiPriority w:val="10"/>
    <w:qFormat/>
    <w:rsid w:val="00925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754"/>
    <w:pPr>
      <w:spacing w:before="160"/>
      <w:jc w:val="center"/>
    </w:pPr>
    <w:rPr>
      <w:i/>
      <w:iCs/>
      <w:color w:val="404040" w:themeColor="text1" w:themeTint="BF"/>
    </w:rPr>
  </w:style>
  <w:style w:type="character" w:customStyle="1" w:styleId="QuoteChar">
    <w:name w:val="Quote Char"/>
    <w:basedOn w:val="DefaultParagraphFont"/>
    <w:link w:val="Quote"/>
    <w:uiPriority w:val="29"/>
    <w:rsid w:val="00925754"/>
    <w:rPr>
      <w:i/>
      <w:iCs/>
      <w:color w:val="404040" w:themeColor="text1" w:themeTint="BF"/>
    </w:rPr>
  </w:style>
  <w:style w:type="paragraph" w:styleId="ListParagraph">
    <w:name w:val="List Paragraph"/>
    <w:basedOn w:val="Normal"/>
    <w:uiPriority w:val="34"/>
    <w:qFormat/>
    <w:rsid w:val="00925754"/>
    <w:pPr>
      <w:ind w:left="720"/>
      <w:contextualSpacing/>
    </w:pPr>
  </w:style>
  <w:style w:type="character" w:styleId="IntenseEmphasis">
    <w:name w:val="Intense Emphasis"/>
    <w:basedOn w:val="DefaultParagraphFont"/>
    <w:uiPriority w:val="21"/>
    <w:qFormat/>
    <w:rsid w:val="00925754"/>
    <w:rPr>
      <w:i/>
      <w:iCs/>
      <w:color w:val="0F4761" w:themeColor="accent1" w:themeShade="BF"/>
    </w:rPr>
  </w:style>
  <w:style w:type="paragraph" w:styleId="IntenseQuote">
    <w:name w:val="Intense Quote"/>
    <w:basedOn w:val="Normal"/>
    <w:next w:val="Normal"/>
    <w:link w:val="IntenseQuoteChar"/>
    <w:uiPriority w:val="30"/>
    <w:qFormat/>
    <w:rsid w:val="00925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754"/>
    <w:rPr>
      <w:i/>
      <w:iCs/>
      <w:color w:val="0F4761" w:themeColor="accent1" w:themeShade="BF"/>
    </w:rPr>
  </w:style>
  <w:style w:type="character" w:styleId="IntenseReference">
    <w:name w:val="Intense Reference"/>
    <w:basedOn w:val="DefaultParagraphFont"/>
    <w:uiPriority w:val="32"/>
    <w:qFormat/>
    <w:rsid w:val="00925754"/>
    <w:rPr>
      <w:b/>
      <w:bCs/>
      <w:smallCaps/>
      <w:color w:val="0F4761" w:themeColor="accent1" w:themeShade="BF"/>
      <w:spacing w:val="5"/>
    </w:rPr>
  </w:style>
  <w:style w:type="paragraph" w:customStyle="1" w:styleId="paragraph">
    <w:name w:val="paragraph"/>
    <w:basedOn w:val="Normal"/>
    <w:rsid w:val="0092575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925754"/>
  </w:style>
  <w:style w:type="character" w:customStyle="1" w:styleId="eop">
    <w:name w:val="eop"/>
    <w:basedOn w:val="DefaultParagraphFont"/>
    <w:rsid w:val="00925754"/>
  </w:style>
  <w:style w:type="character" w:customStyle="1" w:styleId="scxw651430">
    <w:name w:val="scxw651430"/>
    <w:basedOn w:val="DefaultParagraphFont"/>
    <w:rsid w:val="00925754"/>
  </w:style>
  <w:style w:type="character" w:customStyle="1" w:styleId="wacimagecontainer">
    <w:name w:val="wacimagecontainer"/>
    <w:basedOn w:val="DefaultParagraphFont"/>
    <w:rsid w:val="00925754"/>
  </w:style>
  <w:style w:type="character" w:styleId="Hyperlink">
    <w:name w:val="Hyperlink"/>
    <w:basedOn w:val="DefaultParagraphFont"/>
    <w:uiPriority w:val="99"/>
    <w:unhideWhenUsed/>
    <w:rsid w:val="00925754"/>
    <w:rPr>
      <w:color w:val="467886" w:themeColor="hyperlink"/>
      <w:u w:val="single"/>
    </w:rPr>
  </w:style>
  <w:style w:type="paragraph" w:styleId="BodyText">
    <w:name w:val="Body Text"/>
    <w:basedOn w:val="Normal"/>
    <w:link w:val="BodyTextChar"/>
    <w:rsid w:val="00925754"/>
    <w:pPr>
      <w:spacing w:after="0" w:line="240" w:lineRule="auto"/>
    </w:pPr>
    <w:rPr>
      <w:rFonts w:ascii="Times New Roman" w:eastAsia="Times New Roman" w:hAnsi="Times New Roman" w:cs="Times New Roman"/>
      <w:b/>
      <w:bCs/>
      <w:kern w:val="0"/>
      <w:sz w:val="20"/>
      <w14:ligatures w14:val="none"/>
    </w:rPr>
  </w:style>
  <w:style w:type="character" w:customStyle="1" w:styleId="BodyTextChar">
    <w:name w:val="Body Text Char"/>
    <w:basedOn w:val="DefaultParagraphFont"/>
    <w:link w:val="BodyText"/>
    <w:rsid w:val="00925754"/>
    <w:rPr>
      <w:rFonts w:ascii="Times New Roman" w:eastAsia="Times New Roman" w:hAnsi="Times New Roman" w:cs="Times New Roman"/>
      <w:b/>
      <w:bCs/>
      <w:kern w:val="0"/>
      <w:sz w:val="20"/>
      <w:szCs w:val="24"/>
      <w14:ligatures w14:val="none"/>
    </w:rPr>
  </w:style>
  <w:style w:type="character" w:styleId="UnresolvedMention">
    <w:name w:val="Unresolved Mention"/>
    <w:basedOn w:val="DefaultParagraphFont"/>
    <w:uiPriority w:val="99"/>
    <w:semiHidden/>
    <w:unhideWhenUsed/>
    <w:rsid w:val="00565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arquhar@hw.ac.uk" TargetMode="External"/><Relationship Id="rId3" Type="http://schemas.openxmlformats.org/officeDocument/2006/relationships/settings" Target="settings.xml"/><Relationship Id="rId7" Type="http://schemas.openxmlformats.org/officeDocument/2006/relationships/hyperlink" Target="mailto:dataprotection@h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w.ac.uk/uk/services/information-governance/protect/privacy-and-your-data-rights.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Heriot Watt University</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Amy M</dc:creator>
  <cp:keywords/>
  <dc:description/>
  <cp:lastModifiedBy>Farquhar, Vicky</cp:lastModifiedBy>
  <cp:revision>27</cp:revision>
  <dcterms:created xsi:type="dcterms:W3CDTF">2024-08-29T08:20:00Z</dcterms:created>
  <dcterms:modified xsi:type="dcterms:W3CDTF">2024-09-05T12:50:00Z</dcterms:modified>
</cp:coreProperties>
</file>