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C1688" w14:textId="77777777" w:rsidR="008E70CA" w:rsidRPr="00770DFC" w:rsidRDefault="008E70CA" w:rsidP="008E70CA">
      <w:pPr>
        <w:widowControl w:val="0"/>
        <w:autoSpaceDE w:val="0"/>
        <w:autoSpaceDN w:val="0"/>
        <w:spacing w:after="80" w:line="240" w:lineRule="auto"/>
        <w:contextualSpacing/>
        <w:jc w:val="center"/>
        <w:rPr>
          <w:rFonts w:asciiTheme="majorHAnsi" w:eastAsia="Segoe UI Semibold" w:hAnsiTheme="majorHAnsi" w:cs="Segoe UI Semibold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</w:pPr>
    </w:p>
    <w:p w14:paraId="07AD4B75" w14:textId="6B253BFB" w:rsidR="008E70CA" w:rsidRPr="00770DFC" w:rsidRDefault="008E70CA" w:rsidP="008E70CA">
      <w:pPr>
        <w:widowControl w:val="0"/>
        <w:autoSpaceDE w:val="0"/>
        <w:autoSpaceDN w:val="0"/>
        <w:spacing w:after="80" w:line="240" w:lineRule="auto"/>
        <w:contextualSpacing/>
        <w:jc w:val="center"/>
        <w:rPr>
          <w:rFonts w:asciiTheme="majorHAnsi" w:eastAsia="Segoe UI Semibold" w:hAnsiTheme="majorHAnsi" w:cs="Segoe UI Semibold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</w:pPr>
      <w:r w:rsidRPr="00770DFC">
        <w:rPr>
          <w:rFonts w:asciiTheme="majorHAnsi" w:eastAsia="Segoe UI Semibold" w:hAnsiTheme="majorHAnsi" w:cs="Segoe UI Semibold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  <w:t>Tay Health Tech:</w:t>
      </w:r>
      <w:r w:rsidR="0094190F" w:rsidRPr="00770DFC">
        <w:rPr>
          <w:rFonts w:asciiTheme="majorHAnsi" w:eastAsia="Segoe UI Semibold" w:hAnsiTheme="majorHAnsi" w:cs="Segoe UI Semibold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  <w:t xml:space="preserve"> </w:t>
      </w:r>
      <w:r w:rsidRPr="00770DFC">
        <w:rPr>
          <w:rFonts w:asciiTheme="majorHAnsi" w:eastAsia="Segoe UI Semibold" w:hAnsiTheme="majorHAnsi" w:cs="Segoe UI Semibold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  <w:t>Sandpit Fund</w:t>
      </w:r>
    </w:p>
    <w:p w14:paraId="692AA22B" w14:textId="2A82212E" w:rsidR="00F75FB4" w:rsidRPr="00770DFC" w:rsidRDefault="00F75FB4" w:rsidP="008E70CA">
      <w:pPr>
        <w:widowControl w:val="0"/>
        <w:autoSpaceDE w:val="0"/>
        <w:autoSpaceDN w:val="0"/>
        <w:spacing w:after="80" w:line="240" w:lineRule="auto"/>
        <w:contextualSpacing/>
        <w:jc w:val="center"/>
        <w:rPr>
          <w:rFonts w:asciiTheme="majorHAnsi" w:eastAsia="Segoe UI Semibold" w:hAnsiTheme="majorHAnsi" w:cs="Segoe UI Semibold"/>
          <w:color w:val="000000" w:themeColor="text1"/>
          <w:kern w:val="0"/>
          <w:sz w:val="36"/>
          <w:szCs w:val="36"/>
          <w:lang w:val="en-US"/>
          <w14:ligatures w14:val="none"/>
        </w:rPr>
      </w:pPr>
      <w:r w:rsidRPr="00770DFC">
        <w:rPr>
          <w:rFonts w:asciiTheme="majorHAnsi" w:eastAsia="Segoe UI Semibold" w:hAnsiTheme="majorHAnsi" w:cs="Segoe UI Semibold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  <w:t>Application Form</w:t>
      </w:r>
    </w:p>
    <w:p w14:paraId="1E348AB8" w14:textId="77777777" w:rsidR="008E70CA" w:rsidRPr="00770DFC" w:rsidRDefault="008E70CA" w:rsidP="008E70CA">
      <w:pPr>
        <w:widowControl w:val="0"/>
        <w:autoSpaceDE w:val="0"/>
        <w:autoSpaceDN w:val="0"/>
        <w:spacing w:after="0" w:line="240" w:lineRule="auto"/>
        <w:rPr>
          <w:rFonts w:ascii="Aptos" w:eastAsia="Segoe UI" w:hAnsi="Aptos" w:cs="Segoe UI"/>
          <w:color w:val="000000" w:themeColor="text1"/>
          <w:kern w:val="0"/>
          <w:lang w:val="en-US"/>
          <w14:ligatures w14:val="none"/>
        </w:rPr>
      </w:pPr>
    </w:p>
    <w:p w14:paraId="60BA65B2" w14:textId="4E90C390" w:rsidR="008E70CA" w:rsidRPr="00770DFC" w:rsidRDefault="008E70CA" w:rsidP="008E70CA">
      <w:pPr>
        <w:widowControl w:val="0"/>
        <w:autoSpaceDE w:val="0"/>
        <w:autoSpaceDN w:val="0"/>
        <w:spacing w:line="240" w:lineRule="auto"/>
        <w:rPr>
          <w:rFonts w:ascii="Aptos" w:eastAsia="Segoe UI" w:hAnsi="Aptos" w:cs="Segoe UI"/>
          <w:color w:val="000000" w:themeColor="text1"/>
          <w:kern w:val="0"/>
          <w:lang w:val="en-US"/>
          <w14:ligatures w14:val="none"/>
        </w:rPr>
      </w:pPr>
      <w:r w:rsidRPr="00770DFC">
        <w:rPr>
          <w:rFonts w:ascii="Aptos" w:eastAsia="Segoe UI" w:hAnsi="Aptos" w:cs="Segoe UI"/>
          <w:color w:val="000000" w:themeColor="text1"/>
          <w:kern w:val="0"/>
          <w:lang w:val="en-US"/>
          <w14:ligatures w14:val="none"/>
        </w:rPr>
        <w:t>The Sandpit fund consists of two phases</w:t>
      </w:r>
      <w:r w:rsidR="0054120B" w:rsidRPr="00770DFC">
        <w:rPr>
          <w:rFonts w:ascii="Aptos" w:eastAsia="Segoe UI" w:hAnsi="Aptos" w:cs="Segoe UI"/>
          <w:color w:val="000000" w:themeColor="text1"/>
          <w:kern w:val="0"/>
          <w:lang w:val="en-US"/>
          <w14:ligatures w14:val="none"/>
        </w:rPr>
        <w:t xml:space="preserve"> with a total budget </w:t>
      </w:r>
      <w:r w:rsidR="00C617BD" w:rsidRPr="00770DFC">
        <w:rPr>
          <w:rFonts w:ascii="Aptos" w:eastAsia="Segoe UI" w:hAnsi="Aptos" w:cs="Segoe UI"/>
          <w:color w:val="000000" w:themeColor="text1"/>
          <w:kern w:val="0"/>
          <w:lang w:val="en-US"/>
          <w14:ligatures w14:val="none"/>
        </w:rPr>
        <w:t>across</w:t>
      </w:r>
      <w:r w:rsidR="0054120B" w:rsidRPr="00770DFC">
        <w:rPr>
          <w:rFonts w:ascii="Aptos" w:eastAsia="Segoe UI" w:hAnsi="Aptos" w:cs="Segoe UI"/>
          <w:color w:val="000000" w:themeColor="text1"/>
          <w:kern w:val="0"/>
          <w:lang w:val="en-US"/>
          <w14:ligatures w14:val="none"/>
        </w:rPr>
        <w:t xml:space="preserve"> both phases of up to £50,000</w:t>
      </w:r>
      <w:r w:rsidR="00E33749" w:rsidRPr="00770DFC">
        <w:rPr>
          <w:rFonts w:ascii="Aptos" w:eastAsia="Segoe UI" w:hAnsi="Aptos" w:cs="Segoe UI"/>
          <w:color w:val="000000" w:themeColor="text1"/>
          <w:kern w:val="0"/>
          <w:lang w:val="en-US"/>
          <w14:ligatures w14:val="none"/>
        </w:rPr>
        <w:t>.</w:t>
      </w:r>
    </w:p>
    <w:p w14:paraId="3E7EBC1A" w14:textId="5E9628F0" w:rsidR="008E70CA" w:rsidRPr="00770DFC" w:rsidRDefault="008E70CA" w:rsidP="00932965">
      <w:pPr>
        <w:widowControl w:val="0"/>
        <w:autoSpaceDE w:val="0"/>
        <w:autoSpaceDN w:val="0"/>
        <w:spacing w:line="240" w:lineRule="auto"/>
        <w:ind w:left="284"/>
        <w:rPr>
          <w:rFonts w:ascii="Aptos" w:eastAsia="Segoe UI" w:hAnsi="Aptos" w:cs="Segoe UI"/>
          <w:color w:val="000000" w:themeColor="text1"/>
          <w:kern w:val="0"/>
          <w14:ligatures w14:val="none"/>
        </w:rPr>
      </w:pPr>
      <w:r w:rsidRPr="00770DFC">
        <w:rPr>
          <w:rFonts w:ascii="Aptos" w:eastAsia="Segoe UI" w:hAnsi="Aptos" w:cs="Segoe UI"/>
          <w:b/>
          <w:bCs/>
          <w:color w:val="000000" w:themeColor="text1"/>
          <w:kern w:val="0"/>
          <w:lang w:val="en-US"/>
          <w14:ligatures w14:val="none"/>
        </w:rPr>
        <w:t>Phase 1</w:t>
      </w:r>
      <w:r w:rsidRPr="00770DFC">
        <w:rPr>
          <w:rFonts w:ascii="Aptos" w:eastAsia="Segoe UI" w:hAnsi="Aptos" w:cs="Segoe UI"/>
          <w:color w:val="000000" w:themeColor="text1"/>
          <w:kern w:val="0"/>
          <w:lang w:val="en-US"/>
          <w14:ligatures w14:val="none"/>
        </w:rPr>
        <w:t xml:space="preserve">: funds for </w:t>
      </w:r>
      <w:proofErr w:type="spellStart"/>
      <w:r w:rsidR="001D6F0D" w:rsidRPr="00770DFC">
        <w:rPr>
          <w:rFonts w:ascii="Aptos" w:eastAsia="Segoe UI" w:hAnsi="Aptos" w:cs="Segoe UI"/>
          <w:color w:val="000000" w:themeColor="text1"/>
          <w:kern w:val="0"/>
          <w:lang w:val="en-US"/>
          <w14:ligatures w14:val="none"/>
        </w:rPr>
        <w:t>organising</w:t>
      </w:r>
      <w:proofErr w:type="spellEnd"/>
      <w:r w:rsidR="001D6F0D" w:rsidRPr="00770DFC">
        <w:rPr>
          <w:rFonts w:ascii="Aptos" w:eastAsia="Segoe UI" w:hAnsi="Aptos" w:cs="Segoe UI"/>
          <w:color w:val="000000" w:themeColor="text1"/>
          <w:kern w:val="0"/>
          <w:lang w:val="en-US"/>
          <w14:ligatures w14:val="none"/>
        </w:rPr>
        <w:t xml:space="preserve"> a</w:t>
      </w:r>
      <w:r w:rsidRPr="00770DFC">
        <w:rPr>
          <w:rFonts w:ascii="Aptos" w:eastAsia="Segoe UI" w:hAnsi="Aptos" w:cs="Segoe UI"/>
          <w:color w:val="000000" w:themeColor="text1"/>
          <w:kern w:val="0"/>
          <w:lang w:val="en-US"/>
          <w14:ligatures w14:val="none"/>
        </w:rPr>
        <w:t xml:space="preserve"> sandpit event </w:t>
      </w:r>
      <w:r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to explore ideas</w:t>
      </w:r>
      <w:r w:rsidR="00EE426D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 xml:space="preserve"> and</w:t>
      </w:r>
      <w:r w:rsidR="003215F0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 xml:space="preserve"> </w:t>
      </w:r>
      <w:r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concepts</w:t>
      </w:r>
      <w:r w:rsidR="00EE426D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,</w:t>
      </w:r>
      <w:r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 xml:space="preserve"> </w:t>
      </w:r>
      <w:r w:rsidR="00EE426D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 xml:space="preserve">with a view to </w:t>
      </w:r>
      <w:r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develop</w:t>
      </w:r>
      <w:r w:rsidR="00EE426D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ing</w:t>
      </w:r>
      <w:r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 xml:space="preserve"> innovative solutions to health</w:t>
      </w:r>
      <w:r w:rsidR="004D319F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 xml:space="preserve"> issues within Tayside and the wider community</w:t>
      </w:r>
      <w:r w:rsidR="00C57404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.</w:t>
      </w:r>
    </w:p>
    <w:p w14:paraId="746E45B9" w14:textId="059D58DA" w:rsidR="00C57404" w:rsidRPr="00770DFC" w:rsidRDefault="00C57404" w:rsidP="00C57404">
      <w:pPr>
        <w:widowControl w:val="0"/>
        <w:autoSpaceDE w:val="0"/>
        <w:autoSpaceDN w:val="0"/>
        <w:spacing w:line="240" w:lineRule="auto"/>
        <w:rPr>
          <w:rFonts w:ascii="Aptos" w:eastAsia="Segoe UI" w:hAnsi="Aptos" w:cs="Segoe UI"/>
          <w:color w:val="000000" w:themeColor="text1"/>
          <w:kern w:val="0"/>
          <w14:ligatures w14:val="none"/>
        </w:rPr>
      </w:pPr>
      <w:r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If</w:t>
      </w:r>
      <w:r w:rsidR="00A622DB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 xml:space="preserve"> a</w:t>
      </w:r>
      <w:r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 xml:space="preserve"> </w:t>
      </w:r>
      <w:r w:rsidRPr="00770DFC">
        <w:rPr>
          <w:rFonts w:ascii="Aptos" w:eastAsia="Segoe UI" w:hAnsi="Aptos" w:cs="Segoe UI"/>
          <w:color w:val="000000" w:themeColor="text1"/>
          <w:kern w:val="0"/>
          <w:u w:val="single"/>
          <w14:ligatures w14:val="none"/>
        </w:rPr>
        <w:t>medtech</w:t>
      </w:r>
      <w:r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 xml:space="preserve"> inspired solution</w:t>
      </w:r>
      <w:r w:rsidR="00A622DB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(s)</w:t>
      </w:r>
      <w:r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 xml:space="preserve"> is generated within the sandpit, and work is identified that has the aim of demonstrating the feasibility of the solution</w:t>
      </w:r>
      <w:r w:rsidR="00EE426D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(s)</w:t>
      </w:r>
      <w:r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 xml:space="preserve"> by means of proof-of-concept project</w:t>
      </w:r>
      <w:r w:rsidR="00A23C37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(</w:t>
      </w:r>
      <w:r w:rsidR="006E003D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s)</w:t>
      </w:r>
      <w:r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, for example collection of data to prove the extent of the clinical need, health-economic case, market evaluation or technical feasibility, then an application for funds to complete Phase 2 can be applied for.</w:t>
      </w:r>
    </w:p>
    <w:p w14:paraId="3611C709" w14:textId="44D323F7" w:rsidR="004D319F" w:rsidRPr="00770DFC" w:rsidRDefault="004D319F" w:rsidP="00932965">
      <w:pPr>
        <w:widowControl w:val="0"/>
        <w:autoSpaceDE w:val="0"/>
        <w:autoSpaceDN w:val="0"/>
        <w:spacing w:line="240" w:lineRule="auto"/>
        <w:ind w:left="284"/>
        <w:rPr>
          <w:rFonts w:ascii="Aptos" w:eastAsia="Segoe UI" w:hAnsi="Aptos" w:cs="Segoe UI"/>
          <w:color w:val="000000" w:themeColor="text1"/>
          <w:kern w:val="0"/>
          <w:lang w:val="en-US"/>
          <w14:ligatures w14:val="none"/>
        </w:rPr>
      </w:pPr>
      <w:r w:rsidRPr="00770DFC">
        <w:rPr>
          <w:rFonts w:ascii="Aptos" w:eastAsia="Segoe UI" w:hAnsi="Aptos" w:cs="Segoe UI"/>
          <w:b/>
          <w:bCs/>
          <w:color w:val="000000" w:themeColor="text1"/>
          <w:kern w:val="0"/>
          <w14:ligatures w14:val="none"/>
        </w:rPr>
        <w:t>Phase 2</w:t>
      </w:r>
      <w:r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 xml:space="preserve">: </w:t>
      </w:r>
      <w:r w:rsidR="00B650CB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 xml:space="preserve">Funds to provide </w:t>
      </w:r>
      <w:r w:rsidR="00932965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 xml:space="preserve">seed-funding for proof-of-concept </w:t>
      </w:r>
      <w:r w:rsidR="00B650CB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project(s)</w:t>
      </w:r>
      <w:r w:rsidR="00932965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 xml:space="preserve"> to generate data to support </w:t>
      </w:r>
      <w:r w:rsidR="00A23D31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 xml:space="preserve">bids for </w:t>
      </w:r>
      <w:r w:rsidR="00932965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larger grant</w:t>
      </w:r>
      <w:r w:rsidR="00A23D31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s.</w:t>
      </w:r>
      <w:r w:rsidR="009B61D5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 xml:space="preserve"> Tay Health Tech can provide advice on running the application process for the seed-funding, and approval would be required from Tay Health Tech before any </w:t>
      </w:r>
      <w:r w:rsidR="00876D59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funding was awarded to projects.</w:t>
      </w:r>
      <w:r w:rsidR="00DD6754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 xml:space="preserve">  </w:t>
      </w:r>
    </w:p>
    <w:p w14:paraId="711E61EE" w14:textId="53B87260" w:rsidR="00C57404" w:rsidRPr="00770DFC" w:rsidRDefault="00C57404" w:rsidP="00C57404">
      <w:pPr>
        <w:pStyle w:val="Heading1"/>
        <w:numPr>
          <w:ilvl w:val="0"/>
          <w:numId w:val="0"/>
        </w:numPr>
        <w:rPr>
          <w:color w:val="000000" w:themeColor="text1"/>
        </w:rPr>
      </w:pPr>
      <w:r w:rsidRPr="00770DFC">
        <w:rPr>
          <w:color w:val="000000" w:themeColor="text1"/>
        </w:rPr>
        <w:t>PHASE 1</w:t>
      </w:r>
    </w:p>
    <w:p w14:paraId="69DC47FC" w14:textId="4771BAF7" w:rsidR="008E70CA" w:rsidRPr="00770DFC" w:rsidRDefault="008E70CA" w:rsidP="00C57404">
      <w:pPr>
        <w:pStyle w:val="Heading1"/>
        <w:rPr>
          <w:color w:val="000000" w:themeColor="text1"/>
        </w:rPr>
      </w:pPr>
      <w:r w:rsidRPr="00770DFC">
        <w:rPr>
          <w:color w:val="000000" w:themeColor="text1"/>
        </w:rPr>
        <w:t xml:space="preserve">Project </w:t>
      </w:r>
      <w:r w:rsidR="00C57404" w:rsidRPr="00770DFC">
        <w:rPr>
          <w:color w:val="000000" w:themeColor="text1"/>
        </w:rPr>
        <w:t>I</w:t>
      </w:r>
      <w:r w:rsidRPr="00770DFC">
        <w:rPr>
          <w:color w:val="000000" w:themeColor="text1"/>
        </w:rPr>
        <w:t>ntroduction</w:t>
      </w:r>
      <w:r w:rsidRPr="00770DFC">
        <w:rPr>
          <w:color w:val="000000" w:themeColor="text1"/>
        </w:rPr>
        <w:tab/>
      </w:r>
    </w:p>
    <w:p w14:paraId="62210F90" w14:textId="77777777" w:rsidR="00D26BCA" w:rsidRPr="00770DFC" w:rsidRDefault="00D26BCA" w:rsidP="008E70CA">
      <w:pPr>
        <w:widowControl w:val="0"/>
        <w:autoSpaceDE w:val="0"/>
        <w:autoSpaceDN w:val="0"/>
        <w:spacing w:after="0" w:line="240" w:lineRule="auto"/>
        <w:rPr>
          <w:rFonts w:ascii="Aptos" w:eastAsia="Segoe UI" w:hAnsi="Aptos" w:cs="Segoe UI"/>
          <w:color w:val="000000" w:themeColor="text1"/>
          <w:kern w:val="0"/>
          <w14:ligatures w14:val="none"/>
        </w:rPr>
      </w:pPr>
    </w:p>
    <w:p w14:paraId="3B785E1B" w14:textId="6A693B9E" w:rsidR="008E70CA" w:rsidRPr="00770DFC" w:rsidRDefault="008E70CA" w:rsidP="008E70CA">
      <w:pPr>
        <w:widowControl w:val="0"/>
        <w:autoSpaceDE w:val="0"/>
        <w:autoSpaceDN w:val="0"/>
        <w:spacing w:after="0" w:line="240" w:lineRule="auto"/>
        <w:rPr>
          <w:rFonts w:ascii="Aptos" w:eastAsia="Segoe UI" w:hAnsi="Aptos" w:cs="Segoe UI"/>
          <w:color w:val="000000" w:themeColor="text1"/>
          <w:kern w:val="0"/>
          <w:u w:val="single"/>
          <w14:ligatures w14:val="none"/>
        </w:rPr>
      </w:pPr>
      <w:r w:rsidRPr="00770DFC">
        <w:rPr>
          <w:rFonts w:ascii="Aptos" w:eastAsia="Segoe UI" w:hAnsi="Aptos" w:cs="Segoe UI"/>
          <w:b/>
          <w:bCs/>
          <w:color w:val="000000" w:themeColor="text1"/>
          <w:kern w:val="0"/>
          <w14:ligatures w14:val="none"/>
        </w:rPr>
        <w:t>Sandpit project title</w:t>
      </w:r>
      <w:r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: ………………</w:t>
      </w:r>
      <w:r w:rsidR="00932965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………………………………………………</w:t>
      </w:r>
      <w:proofErr w:type="gramStart"/>
      <w:r w:rsidR="00932965"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…..</w:t>
      </w:r>
      <w:r w:rsidRPr="00770DFC">
        <w:rPr>
          <w:rFonts w:ascii="Aptos" w:eastAsia="Segoe UI" w:hAnsi="Aptos" w:cs="Segoe UI"/>
          <w:color w:val="000000" w:themeColor="text1"/>
          <w:kern w:val="0"/>
          <w14:ligatures w14:val="none"/>
        </w:rPr>
        <w:t>…..</w:t>
      </w:r>
      <w:proofErr w:type="gramEnd"/>
    </w:p>
    <w:p w14:paraId="06857390" w14:textId="77777777" w:rsidR="008E70CA" w:rsidRPr="00770DFC" w:rsidRDefault="008E70CA" w:rsidP="008E70CA">
      <w:pPr>
        <w:widowControl w:val="0"/>
        <w:autoSpaceDE w:val="0"/>
        <w:autoSpaceDN w:val="0"/>
        <w:spacing w:after="0" w:line="240" w:lineRule="auto"/>
        <w:rPr>
          <w:rFonts w:ascii="Aptos" w:eastAsia="Segoe UI" w:hAnsi="Aptos" w:cs="Segoe UI"/>
          <w:color w:val="000000" w:themeColor="text1"/>
          <w:kern w:val="0"/>
          <w14:ligatures w14:val="none"/>
        </w:rPr>
      </w:pPr>
    </w:p>
    <w:p w14:paraId="3B7E1B60" w14:textId="77777777" w:rsidR="00932965" w:rsidRPr="00770DFC" w:rsidRDefault="008E70CA" w:rsidP="008E70CA">
      <w:pPr>
        <w:widowControl w:val="0"/>
        <w:autoSpaceDE w:val="0"/>
        <w:autoSpaceDN w:val="0"/>
        <w:spacing w:after="0" w:line="240" w:lineRule="auto"/>
        <w:rPr>
          <w:rFonts w:eastAsia="Segoe UI" w:cs="Segoe UI"/>
          <w:color w:val="000000" w:themeColor="text1"/>
          <w:kern w:val="0"/>
          <w14:ligatures w14:val="none"/>
        </w:rPr>
      </w:pPr>
      <w:r w:rsidRPr="00770DFC">
        <w:rPr>
          <w:rFonts w:eastAsia="Segoe UI" w:cs="Segoe UI"/>
          <w:color w:val="000000" w:themeColor="text1"/>
          <w:kern w:val="0"/>
          <w14:ligatures w14:val="none"/>
        </w:rPr>
        <w:t>Which theme(s) does your project address?</w:t>
      </w:r>
    </w:p>
    <w:p w14:paraId="18D41EC5" w14:textId="77777777" w:rsidR="00932965" w:rsidRPr="00770DFC" w:rsidRDefault="00932965" w:rsidP="008E70CA">
      <w:pPr>
        <w:widowControl w:val="0"/>
        <w:autoSpaceDE w:val="0"/>
        <w:autoSpaceDN w:val="0"/>
        <w:spacing w:after="0" w:line="240" w:lineRule="auto"/>
        <w:rPr>
          <w:rFonts w:eastAsia="Segoe UI" w:cs="Segoe UI"/>
          <w:color w:val="000000" w:themeColor="text1"/>
          <w:kern w:val="0"/>
          <w14:ligatures w14:val="none"/>
        </w:rPr>
        <w:sectPr w:rsidR="00932965" w:rsidRPr="00770DFC" w:rsidSect="00932965">
          <w:headerReference w:type="default" r:id="rId10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073BE01" w14:textId="77777777" w:rsidR="00932965" w:rsidRPr="00770DFC" w:rsidRDefault="00932965" w:rsidP="008E70CA">
      <w:pPr>
        <w:widowControl w:val="0"/>
        <w:autoSpaceDE w:val="0"/>
        <w:autoSpaceDN w:val="0"/>
        <w:spacing w:after="0" w:line="240" w:lineRule="auto"/>
        <w:rPr>
          <w:rFonts w:eastAsia="Segoe UI" w:cs="Segoe UI"/>
          <w:color w:val="000000" w:themeColor="text1"/>
          <w:kern w:val="0"/>
          <w14:ligatures w14:val="none"/>
        </w:rPr>
      </w:pPr>
    </w:p>
    <w:p w14:paraId="0AF92941" w14:textId="0850A924" w:rsidR="00932965" w:rsidRPr="00770DFC" w:rsidRDefault="00932965" w:rsidP="008E70CA">
      <w:pPr>
        <w:widowControl w:val="0"/>
        <w:autoSpaceDE w:val="0"/>
        <w:autoSpaceDN w:val="0"/>
        <w:spacing w:after="0" w:line="240" w:lineRule="auto"/>
        <w:rPr>
          <w:rFonts w:eastAsia="Segoe UI" w:cs="Segoe UI"/>
          <w:color w:val="000000" w:themeColor="text1"/>
          <w:kern w:val="0"/>
          <w14:ligatures w14:val="none"/>
        </w:rPr>
        <w:sectPr w:rsidR="00932965" w:rsidRPr="00770DFC" w:rsidSect="0093296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31F7B2C" w14:textId="46B0A3D3" w:rsidR="008E70CA" w:rsidRPr="00770DFC" w:rsidRDefault="00000000" w:rsidP="008E70CA">
      <w:pPr>
        <w:widowControl w:val="0"/>
        <w:autoSpaceDE w:val="0"/>
        <w:autoSpaceDN w:val="0"/>
        <w:spacing w:after="0" w:line="240" w:lineRule="auto"/>
        <w:rPr>
          <w:rFonts w:eastAsia="Segoe UI" w:cs="Segoe UI"/>
          <w:color w:val="000000" w:themeColor="text1"/>
          <w:spacing w:val="40"/>
          <w:kern w:val="0"/>
          <w14:ligatures w14:val="none"/>
        </w:rPr>
      </w:pPr>
      <w:sdt>
        <w:sdtPr>
          <w:rPr>
            <w:rFonts w:eastAsia="Segoe UI" w:cs="Segoe UI"/>
            <w:color w:val="000000" w:themeColor="text1"/>
            <w:kern w:val="0"/>
            <w14:ligatures w14:val="none"/>
          </w:rPr>
          <w:id w:val="-1486699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3749" w:rsidRPr="00770DFC">
            <w:rPr>
              <w:rFonts w:eastAsia="Segoe UI" w:cs="Segoe UI"/>
              <w:color w:val="000000" w:themeColor="text1"/>
              <w:kern w:val="0"/>
              <w14:ligatures w14:val="none"/>
            </w:rPr>
            <w:t>☐</w:t>
          </w:r>
        </w:sdtContent>
      </w:sdt>
      <w:r w:rsidR="00E33749" w:rsidRPr="00770DFC">
        <w:rPr>
          <w:rFonts w:eastAsia="Segoe UI" w:cs="Segoe UI"/>
          <w:color w:val="000000" w:themeColor="text1"/>
          <w:kern w:val="0"/>
          <w14:ligatures w14:val="none"/>
        </w:rPr>
        <w:t xml:space="preserve">  </w:t>
      </w:r>
      <w:r w:rsidR="008E70CA" w:rsidRPr="00770DFC">
        <w:rPr>
          <w:rFonts w:eastAsia="Segoe UI" w:cs="Segoe UI"/>
          <w:color w:val="000000" w:themeColor="text1"/>
          <w:kern w:val="0"/>
          <w14:ligatures w14:val="none"/>
        </w:rPr>
        <w:t>Hospital</w:t>
      </w:r>
      <w:r w:rsidR="008E70CA" w:rsidRPr="00770DFC">
        <w:rPr>
          <w:rFonts w:eastAsia="Segoe UI" w:cs="Segoe UI"/>
          <w:color w:val="000000" w:themeColor="text1"/>
          <w:spacing w:val="-7"/>
          <w:kern w:val="0"/>
          <w14:ligatures w14:val="none"/>
        </w:rPr>
        <w:t xml:space="preserve"> </w:t>
      </w:r>
      <w:r w:rsidR="008E70CA" w:rsidRPr="00770DFC">
        <w:rPr>
          <w:rFonts w:eastAsia="Segoe UI" w:cs="Segoe UI"/>
          <w:color w:val="000000" w:themeColor="text1"/>
          <w:kern w:val="0"/>
          <w14:ligatures w14:val="none"/>
        </w:rPr>
        <w:t>at</w:t>
      </w:r>
      <w:r w:rsidR="008E70CA" w:rsidRPr="00770DFC">
        <w:rPr>
          <w:rFonts w:eastAsia="Segoe UI" w:cs="Segoe UI"/>
          <w:color w:val="000000" w:themeColor="text1"/>
          <w:spacing w:val="-7"/>
          <w:kern w:val="0"/>
          <w14:ligatures w14:val="none"/>
        </w:rPr>
        <w:t xml:space="preserve"> </w:t>
      </w:r>
      <w:r w:rsidR="008E70CA" w:rsidRPr="00770DFC">
        <w:rPr>
          <w:rFonts w:eastAsia="Segoe UI" w:cs="Segoe UI"/>
          <w:color w:val="000000" w:themeColor="text1"/>
          <w:kern w:val="0"/>
          <w14:ligatures w14:val="none"/>
        </w:rPr>
        <w:t>Home</w:t>
      </w:r>
      <w:r w:rsidR="008E70CA" w:rsidRPr="00770DFC">
        <w:rPr>
          <w:rFonts w:eastAsia="Segoe UI" w:cs="Segoe UI"/>
          <w:color w:val="000000" w:themeColor="text1"/>
          <w:spacing w:val="40"/>
          <w:kern w:val="0"/>
          <w14:ligatures w14:val="none"/>
        </w:rPr>
        <w:t xml:space="preserve"> </w:t>
      </w:r>
    </w:p>
    <w:p w14:paraId="49C52C70" w14:textId="77777777" w:rsidR="008E70CA" w:rsidRPr="00770DFC" w:rsidRDefault="00000000" w:rsidP="008E70CA">
      <w:pPr>
        <w:widowControl w:val="0"/>
        <w:autoSpaceDE w:val="0"/>
        <w:autoSpaceDN w:val="0"/>
        <w:spacing w:after="0" w:line="240" w:lineRule="auto"/>
        <w:rPr>
          <w:rFonts w:eastAsia="Segoe UI" w:cs="Segoe UI"/>
          <w:color w:val="000000" w:themeColor="text1"/>
          <w:kern w:val="0"/>
          <w14:ligatures w14:val="none"/>
        </w:rPr>
      </w:pPr>
      <w:sdt>
        <w:sdtPr>
          <w:rPr>
            <w:rFonts w:eastAsia="Segoe UI" w:cs="Segoe UI"/>
            <w:color w:val="000000" w:themeColor="text1"/>
            <w:kern w:val="0"/>
            <w14:ligatures w14:val="none"/>
          </w:rPr>
          <w:id w:val="1122189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70CA" w:rsidRPr="00770DFC">
            <w:rPr>
              <w:rFonts w:eastAsia="Segoe UI" w:cs="Segoe UI"/>
              <w:color w:val="000000" w:themeColor="text1"/>
              <w:kern w:val="0"/>
              <w14:ligatures w14:val="none"/>
            </w:rPr>
            <w:t>☐</w:t>
          </w:r>
        </w:sdtContent>
      </w:sdt>
      <w:r w:rsidR="008E70CA" w:rsidRPr="00770DFC">
        <w:rPr>
          <w:rFonts w:eastAsia="Segoe UI" w:cs="Segoe UI"/>
          <w:color w:val="000000" w:themeColor="text1"/>
          <w:kern w:val="0"/>
          <w14:ligatures w14:val="none"/>
        </w:rPr>
        <w:t xml:space="preserve">  Rehabilitation and Prehabilitation</w:t>
      </w:r>
    </w:p>
    <w:p w14:paraId="2C469C48" w14:textId="77777777" w:rsidR="008E70CA" w:rsidRPr="00770DFC" w:rsidRDefault="00000000" w:rsidP="008E70CA">
      <w:pPr>
        <w:widowControl w:val="0"/>
        <w:autoSpaceDE w:val="0"/>
        <w:autoSpaceDN w:val="0"/>
        <w:spacing w:after="0" w:line="240" w:lineRule="auto"/>
        <w:rPr>
          <w:rFonts w:eastAsia="Segoe UI" w:cs="Segoe UI"/>
          <w:color w:val="000000" w:themeColor="text1"/>
          <w:kern w:val="0"/>
          <w14:ligatures w14:val="none"/>
        </w:rPr>
      </w:pPr>
      <w:sdt>
        <w:sdtPr>
          <w:rPr>
            <w:rFonts w:eastAsia="Segoe UI" w:cs="Segoe UI"/>
            <w:color w:val="000000" w:themeColor="text1"/>
            <w:kern w:val="0"/>
            <w14:ligatures w14:val="none"/>
          </w:rPr>
          <w:id w:val="1817450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70CA" w:rsidRPr="00770DFC">
            <w:rPr>
              <w:rFonts w:eastAsia="Segoe UI" w:cs="Segoe UI"/>
              <w:color w:val="000000" w:themeColor="text1"/>
              <w:kern w:val="0"/>
              <w14:ligatures w14:val="none"/>
            </w:rPr>
            <w:t>☐</w:t>
          </w:r>
        </w:sdtContent>
      </w:sdt>
      <w:r w:rsidR="008E70CA" w:rsidRPr="00770DFC">
        <w:rPr>
          <w:rFonts w:eastAsia="Segoe UI" w:cs="Segoe UI"/>
          <w:color w:val="000000" w:themeColor="text1"/>
          <w:kern w:val="0"/>
          <w14:ligatures w14:val="none"/>
        </w:rPr>
        <w:t xml:space="preserve">  Testing</w:t>
      </w:r>
    </w:p>
    <w:p w14:paraId="2BE63699" w14:textId="77777777" w:rsidR="008E70CA" w:rsidRPr="00770DFC" w:rsidRDefault="00000000" w:rsidP="008E70CA">
      <w:pPr>
        <w:widowControl w:val="0"/>
        <w:autoSpaceDE w:val="0"/>
        <w:autoSpaceDN w:val="0"/>
        <w:spacing w:after="0" w:line="240" w:lineRule="auto"/>
        <w:rPr>
          <w:rFonts w:eastAsia="Segoe UI" w:cs="Segoe UI"/>
          <w:color w:val="000000" w:themeColor="text1"/>
          <w:spacing w:val="-2"/>
          <w:kern w:val="0"/>
          <w14:ligatures w14:val="none"/>
        </w:rPr>
      </w:pPr>
      <w:sdt>
        <w:sdtPr>
          <w:rPr>
            <w:rFonts w:eastAsia="Segoe UI" w:cs="Segoe UI"/>
            <w:color w:val="000000" w:themeColor="text1"/>
            <w:kern w:val="0"/>
            <w14:ligatures w14:val="none"/>
          </w:rPr>
          <w:id w:val="-1588841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70CA" w:rsidRPr="00770DFC">
            <w:rPr>
              <w:rFonts w:eastAsia="Segoe UI" w:cs="Segoe UI"/>
              <w:color w:val="000000" w:themeColor="text1"/>
              <w:kern w:val="0"/>
              <w14:ligatures w14:val="none"/>
            </w:rPr>
            <w:t>☐</w:t>
          </w:r>
        </w:sdtContent>
      </w:sdt>
      <w:r w:rsidR="008E70CA" w:rsidRPr="00770DFC">
        <w:rPr>
          <w:rFonts w:eastAsia="Segoe UI" w:cs="Segoe UI"/>
          <w:color w:val="000000" w:themeColor="text1"/>
          <w:kern w:val="0"/>
          <w14:ligatures w14:val="none"/>
        </w:rPr>
        <w:t xml:space="preserve">  Prevention &amp; </w:t>
      </w:r>
      <w:r w:rsidR="008E70CA" w:rsidRPr="00770DFC">
        <w:rPr>
          <w:rFonts w:eastAsia="Segoe UI" w:cs="Segoe UI"/>
          <w:color w:val="000000" w:themeColor="text1"/>
          <w:spacing w:val="-2"/>
          <w:kern w:val="0"/>
          <w14:ligatures w14:val="none"/>
        </w:rPr>
        <w:t>Prognostics</w:t>
      </w:r>
    </w:p>
    <w:p w14:paraId="39C94727" w14:textId="77777777" w:rsidR="008E70CA" w:rsidRPr="00770DFC" w:rsidRDefault="00000000" w:rsidP="008E70CA">
      <w:pPr>
        <w:widowControl w:val="0"/>
        <w:autoSpaceDE w:val="0"/>
        <w:autoSpaceDN w:val="0"/>
        <w:spacing w:after="0" w:line="240" w:lineRule="auto"/>
        <w:rPr>
          <w:rFonts w:eastAsia="Segoe UI" w:cs="Segoe UI"/>
          <w:color w:val="000000" w:themeColor="text1"/>
          <w:kern w:val="0"/>
          <w14:ligatures w14:val="none"/>
        </w:rPr>
      </w:pPr>
      <w:sdt>
        <w:sdtPr>
          <w:rPr>
            <w:rFonts w:eastAsia="Segoe UI" w:cs="Segoe UI"/>
            <w:color w:val="000000" w:themeColor="text1"/>
            <w:kern w:val="0"/>
            <w14:ligatures w14:val="none"/>
          </w:rPr>
          <w:id w:val="10808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70CA" w:rsidRPr="00770DFC">
            <w:rPr>
              <w:rFonts w:eastAsia="Segoe UI" w:cs="Segoe UI"/>
              <w:color w:val="000000" w:themeColor="text1"/>
              <w:kern w:val="0"/>
              <w14:ligatures w14:val="none"/>
            </w:rPr>
            <w:t>☐</w:t>
          </w:r>
        </w:sdtContent>
      </w:sdt>
      <w:r w:rsidR="008E70CA" w:rsidRPr="00770DFC">
        <w:rPr>
          <w:rFonts w:eastAsia="Segoe UI" w:cs="Segoe UI"/>
          <w:color w:val="000000" w:themeColor="text1"/>
          <w:kern w:val="0"/>
          <w14:ligatures w14:val="none"/>
        </w:rPr>
        <w:t xml:space="preserve">  Youth health</w:t>
      </w:r>
    </w:p>
    <w:p w14:paraId="79BB6627" w14:textId="77777777" w:rsidR="008E70CA" w:rsidRPr="00770DFC" w:rsidRDefault="00000000" w:rsidP="008E70CA">
      <w:pPr>
        <w:widowControl w:val="0"/>
        <w:autoSpaceDE w:val="0"/>
        <w:autoSpaceDN w:val="0"/>
        <w:spacing w:after="0" w:line="240" w:lineRule="auto"/>
        <w:rPr>
          <w:rFonts w:eastAsia="Segoe UI" w:cs="Segoe UI"/>
          <w:color w:val="000000" w:themeColor="text1"/>
          <w:kern w:val="0"/>
          <w14:ligatures w14:val="none"/>
        </w:rPr>
      </w:pPr>
      <w:sdt>
        <w:sdtPr>
          <w:rPr>
            <w:rFonts w:eastAsia="Segoe UI" w:cs="Segoe UI"/>
            <w:color w:val="000000" w:themeColor="text1"/>
            <w:kern w:val="0"/>
            <w14:ligatures w14:val="none"/>
          </w:rPr>
          <w:id w:val="1589731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70CA" w:rsidRPr="00770DFC">
            <w:rPr>
              <w:rFonts w:eastAsia="Segoe UI" w:cs="Segoe UI"/>
              <w:color w:val="000000" w:themeColor="text1"/>
              <w:kern w:val="0"/>
              <w14:ligatures w14:val="none"/>
            </w:rPr>
            <w:t>☐</w:t>
          </w:r>
        </w:sdtContent>
      </w:sdt>
      <w:r w:rsidR="008E70CA" w:rsidRPr="00770DFC">
        <w:rPr>
          <w:rFonts w:eastAsia="Segoe UI" w:cs="Segoe UI"/>
          <w:color w:val="000000" w:themeColor="text1"/>
          <w:kern w:val="0"/>
          <w14:ligatures w14:val="none"/>
        </w:rPr>
        <w:t xml:space="preserve">  Substance Use</w:t>
      </w:r>
    </w:p>
    <w:p w14:paraId="254ACED8" w14:textId="77777777" w:rsidR="008E70CA" w:rsidRPr="00770DFC" w:rsidRDefault="00000000" w:rsidP="008E70CA">
      <w:pPr>
        <w:widowControl w:val="0"/>
        <w:autoSpaceDE w:val="0"/>
        <w:autoSpaceDN w:val="0"/>
        <w:spacing w:after="0" w:line="240" w:lineRule="auto"/>
        <w:rPr>
          <w:rFonts w:eastAsia="Segoe UI" w:cs="Segoe UI"/>
          <w:color w:val="000000" w:themeColor="text1"/>
          <w:kern w:val="0"/>
          <w14:ligatures w14:val="none"/>
        </w:rPr>
      </w:pPr>
      <w:sdt>
        <w:sdtPr>
          <w:rPr>
            <w:rFonts w:eastAsia="Segoe UI" w:cs="Segoe UI"/>
            <w:color w:val="000000" w:themeColor="text1"/>
            <w:kern w:val="0"/>
            <w14:ligatures w14:val="none"/>
          </w:rPr>
          <w:id w:val="-21480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70CA" w:rsidRPr="00770DFC">
            <w:rPr>
              <w:rFonts w:eastAsia="Segoe UI" w:cs="Segoe UI"/>
              <w:color w:val="000000" w:themeColor="text1"/>
              <w:kern w:val="0"/>
              <w14:ligatures w14:val="none"/>
            </w:rPr>
            <w:t>☐</w:t>
          </w:r>
        </w:sdtContent>
      </w:sdt>
      <w:r w:rsidR="008E70CA" w:rsidRPr="00770DFC">
        <w:rPr>
          <w:rFonts w:eastAsia="Segoe UI" w:cs="Segoe UI"/>
          <w:color w:val="000000" w:themeColor="text1"/>
          <w:kern w:val="0"/>
          <w14:ligatures w14:val="none"/>
        </w:rPr>
        <w:t xml:space="preserve">  Mental Health</w:t>
      </w:r>
    </w:p>
    <w:p w14:paraId="6602759E" w14:textId="2EF8F554" w:rsidR="00932965" w:rsidRPr="00770DFC" w:rsidRDefault="00000000" w:rsidP="00932965">
      <w:pPr>
        <w:widowControl w:val="0"/>
        <w:autoSpaceDE w:val="0"/>
        <w:autoSpaceDN w:val="0"/>
        <w:spacing w:after="0" w:line="240" w:lineRule="auto"/>
        <w:rPr>
          <w:rFonts w:eastAsia="Segoe UI" w:cs="Segoe UI"/>
          <w:color w:val="000000" w:themeColor="text1"/>
          <w:kern w:val="0"/>
          <w14:ligatures w14:val="none"/>
        </w:rPr>
      </w:pPr>
      <w:sdt>
        <w:sdtPr>
          <w:rPr>
            <w:rFonts w:eastAsia="Segoe UI" w:cs="Segoe UI"/>
            <w:color w:val="000000" w:themeColor="text1"/>
            <w:kern w:val="0"/>
            <w14:ligatures w14:val="none"/>
          </w:rPr>
          <w:id w:val="578954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70CA" w:rsidRPr="00770DFC">
            <w:rPr>
              <w:rFonts w:eastAsia="Segoe UI" w:cs="Segoe UI"/>
              <w:color w:val="000000" w:themeColor="text1"/>
              <w:kern w:val="0"/>
              <w14:ligatures w14:val="none"/>
            </w:rPr>
            <w:t>☐</w:t>
          </w:r>
        </w:sdtContent>
      </w:sdt>
      <w:r w:rsidR="008E70CA" w:rsidRPr="00770DFC">
        <w:rPr>
          <w:rFonts w:eastAsia="Segoe UI" w:cs="Segoe UI"/>
          <w:color w:val="000000" w:themeColor="text1"/>
          <w:kern w:val="0"/>
          <w14:ligatures w14:val="none"/>
        </w:rPr>
        <w:t xml:space="preserve">  Other (please summaris</w:t>
      </w:r>
      <w:r w:rsidR="00932965" w:rsidRPr="00770DFC">
        <w:rPr>
          <w:rFonts w:eastAsia="Segoe UI" w:cs="Segoe UI"/>
          <w:color w:val="000000" w:themeColor="text1"/>
          <w:kern w:val="0"/>
          <w14:ligatures w14:val="none"/>
        </w:rPr>
        <w:t>e</w:t>
      </w:r>
    </w:p>
    <w:p w14:paraId="13C1D727" w14:textId="77777777" w:rsidR="00932965" w:rsidRPr="00770DFC" w:rsidRDefault="00932965" w:rsidP="00932965">
      <w:pPr>
        <w:widowControl w:val="0"/>
        <w:autoSpaceDE w:val="0"/>
        <w:autoSpaceDN w:val="0"/>
        <w:spacing w:after="0" w:line="240" w:lineRule="auto"/>
        <w:rPr>
          <w:color w:val="000000" w:themeColor="text1"/>
        </w:rPr>
        <w:sectPr w:rsidR="00932965" w:rsidRPr="00770DFC" w:rsidSect="0093296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8619C9C" w14:textId="77777777" w:rsidR="00932965" w:rsidRPr="00770DFC" w:rsidRDefault="00932965" w:rsidP="00932965">
      <w:pPr>
        <w:widowControl w:val="0"/>
        <w:autoSpaceDE w:val="0"/>
        <w:autoSpaceDN w:val="0"/>
        <w:spacing w:after="0" w:line="240" w:lineRule="auto"/>
        <w:rPr>
          <w:color w:val="000000" w:themeColor="text1"/>
        </w:rPr>
      </w:pPr>
    </w:p>
    <w:p w14:paraId="7ED97EDC" w14:textId="7FF1F05F" w:rsidR="00C57404" w:rsidRPr="00770DFC" w:rsidRDefault="00C57404" w:rsidP="00C57404">
      <w:pPr>
        <w:pStyle w:val="Heading1"/>
        <w:rPr>
          <w:color w:val="000000" w:themeColor="text1"/>
        </w:rPr>
      </w:pPr>
      <w:r w:rsidRPr="00770DFC">
        <w:rPr>
          <w:color w:val="000000" w:themeColor="text1"/>
        </w:rPr>
        <w:t>Aim of Sandpit</w:t>
      </w:r>
    </w:p>
    <w:p w14:paraId="21E6BC8F" w14:textId="08B492A9" w:rsidR="00C57404" w:rsidRPr="00770DFC" w:rsidRDefault="00EB67CB" w:rsidP="00C57404">
      <w:pPr>
        <w:rPr>
          <w:i/>
          <w:iCs/>
          <w:color w:val="000000" w:themeColor="text1"/>
          <w:lang w:bidi="en-US"/>
        </w:rPr>
      </w:pPr>
      <w:r w:rsidRPr="00770DFC">
        <w:rPr>
          <w:i/>
          <w:iCs/>
          <w:color w:val="000000" w:themeColor="text1"/>
          <w:lang w:bidi="en-US"/>
        </w:rPr>
        <w:t>Describe the healthcare issue</w:t>
      </w:r>
      <w:r w:rsidR="00D26BCA" w:rsidRPr="00770DFC">
        <w:rPr>
          <w:i/>
          <w:iCs/>
          <w:color w:val="000000" w:themeColor="text1"/>
          <w:lang w:bidi="en-US"/>
        </w:rPr>
        <w:t>, why current technologies need improving</w:t>
      </w:r>
      <w:r w:rsidR="00F75FB4" w:rsidRPr="00770DFC">
        <w:rPr>
          <w:i/>
          <w:iCs/>
          <w:color w:val="000000" w:themeColor="text1"/>
          <w:lang w:bidi="en-US"/>
        </w:rPr>
        <w:t>.</w:t>
      </w:r>
    </w:p>
    <w:p w14:paraId="065F6297" w14:textId="29534517" w:rsidR="0094190F" w:rsidRPr="00770DFC" w:rsidRDefault="0094190F" w:rsidP="00C57404">
      <w:pPr>
        <w:rPr>
          <w:i/>
          <w:iCs/>
          <w:color w:val="000000" w:themeColor="text1"/>
          <w:lang w:bidi="en-US"/>
        </w:rPr>
      </w:pPr>
      <w:r w:rsidRPr="00770DFC">
        <w:rPr>
          <w:i/>
          <w:iCs/>
          <w:color w:val="000000" w:themeColor="text1"/>
          <w:lang w:bidi="en-US"/>
        </w:rPr>
        <w:t>Summarise the potential impact on Tayside in terms of healthcare need, development and validation, economic impact</w:t>
      </w:r>
      <w:r w:rsidR="00F75FB4" w:rsidRPr="00770DFC">
        <w:rPr>
          <w:i/>
          <w:iCs/>
          <w:color w:val="000000" w:themeColor="text1"/>
          <w:lang w:bidi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B67CB" w:rsidRPr="00770DFC" w14:paraId="71D28AE7" w14:textId="77777777" w:rsidTr="00EB67CB">
        <w:tc>
          <w:tcPr>
            <w:tcW w:w="9016" w:type="dxa"/>
          </w:tcPr>
          <w:p w14:paraId="529323D5" w14:textId="77777777" w:rsidR="00EB67CB" w:rsidRPr="00770DFC" w:rsidRDefault="00EB67CB" w:rsidP="00C57404">
            <w:pPr>
              <w:rPr>
                <w:color w:val="000000" w:themeColor="text1"/>
                <w:lang w:bidi="en-US"/>
              </w:rPr>
            </w:pPr>
          </w:p>
        </w:tc>
      </w:tr>
    </w:tbl>
    <w:p w14:paraId="3BEF861F" w14:textId="77777777" w:rsidR="00EB67CB" w:rsidRPr="00770DFC" w:rsidRDefault="00EB67CB" w:rsidP="00C57404">
      <w:pPr>
        <w:rPr>
          <w:color w:val="000000" w:themeColor="text1"/>
          <w:lang w:bidi="en-US"/>
        </w:rPr>
      </w:pPr>
    </w:p>
    <w:p w14:paraId="0777EE59" w14:textId="4B650E11" w:rsidR="00C57404" w:rsidRPr="00770DFC" w:rsidRDefault="00C57404" w:rsidP="00C57404">
      <w:pPr>
        <w:pStyle w:val="Heading1"/>
        <w:rPr>
          <w:color w:val="000000" w:themeColor="text1"/>
        </w:rPr>
      </w:pPr>
      <w:r w:rsidRPr="00770DFC">
        <w:rPr>
          <w:color w:val="000000" w:themeColor="text1"/>
        </w:rPr>
        <w:lastRenderedPageBreak/>
        <w:t>Sandpit Team</w:t>
      </w:r>
      <w:r w:rsidRPr="00770DFC">
        <w:rPr>
          <w:color w:val="000000" w:themeColor="text1"/>
        </w:rPr>
        <w:tab/>
      </w:r>
    </w:p>
    <w:p w14:paraId="3DB7B118" w14:textId="5C08F46A" w:rsidR="00F75FB4" w:rsidRPr="00570D40" w:rsidRDefault="00EB67CB" w:rsidP="00C57404">
      <w:pPr>
        <w:rPr>
          <w:i/>
          <w:iCs/>
          <w:color w:val="000000" w:themeColor="text1"/>
          <w:lang w:bidi="en-US"/>
        </w:rPr>
      </w:pPr>
      <w:r w:rsidRPr="00770DFC">
        <w:rPr>
          <w:i/>
          <w:iCs/>
          <w:color w:val="000000" w:themeColor="text1"/>
          <w:lang w:bidi="en-US"/>
        </w:rPr>
        <w:t>The sandpit needs to be located within Tayside with at least one organisation being based in Tayside</w:t>
      </w:r>
      <w:r w:rsidR="00F75FB4" w:rsidRPr="00770DFC">
        <w:rPr>
          <w:i/>
          <w:iCs/>
          <w:color w:val="000000" w:themeColor="text1"/>
          <w:lang w:bidi="en-US"/>
        </w:rPr>
        <w:t>.</w:t>
      </w:r>
    </w:p>
    <w:p w14:paraId="0296455A" w14:textId="2B2D22F1" w:rsidR="00F75FB4" w:rsidRPr="00770DFC" w:rsidRDefault="00760226" w:rsidP="00C57404">
      <w:pPr>
        <w:rPr>
          <w:b/>
          <w:bCs/>
          <w:color w:val="000000" w:themeColor="text1"/>
          <w:lang w:bidi="en-US"/>
        </w:rPr>
      </w:pPr>
      <w:r w:rsidRPr="00770DFC">
        <w:rPr>
          <w:b/>
          <w:bCs/>
          <w:color w:val="000000" w:themeColor="text1"/>
          <w:lang w:bidi="en-US"/>
        </w:rPr>
        <w:t xml:space="preserve">Applicant </w:t>
      </w:r>
      <w:r w:rsidR="00C3112D" w:rsidRPr="00770DFC">
        <w:rPr>
          <w:b/>
          <w:bCs/>
          <w:color w:val="000000" w:themeColor="text1"/>
          <w:lang w:bidi="en-US"/>
        </w:rPr>
        <w:t xml:space="preserve">/ </w:t>
      </w:r>
      <w:r w:rsidR="00491248" w:rsidRPr="00770DFC">
        <w:rPr>
          <w:b/>
          <w:bCs/>
          <w:color w:val="000000" w:themeColor="text1"/>
          <w:lang w:bidi="en-US"/>
        </w:rPr>
        <w:t>Lead organiser</w:t>
      </w:r>
      <w:r w:rsidR="00951E41" w:rsidRPr="00770DFC">
        <w:rPr>
          <w:b/>
          <w:bCs/>
          <w:color w:val="000000" w:themeColor="text1"/>
          <w:lang w:bidi="en-US"/>
        </w:rPr>
        <w:t xml:space="preserve"> </w:t>
      </w:r>
    </w:p>
    <w:p w14:paraId="7A6BA00B" w14:textId="1135151E" w:rsidR="00C57404" w:rsidRPr="00770DFC" w:rsidRDefault="00DD6754" w:rsidP="00C57404">
      <w:pPr>
        <w:rPr>
          <w:i/>
          <w:iCs/>
          <w:color w:val="000000" w:themeColor="text1"/>
          <w:lang w:bidi="en-US"/>
        </w:rPr>
      </w:pPr>
      <w:r w:rsidRPr="00770DFC">
        <w:rPr>
          <w:i/>
          <w:iCs/>
          <w:color w:val="000000" w:themeColor="text1"/>
          <w:lang w:bidi="en-US"/>
        </w:rPr>
        <w:t>(</w:t>
      </w:r>
      <w:r w:rsidR="00D77DC4" w:rsidRPr="00770DFC">
        <w:rPr>
          <w:i/>
          <w:iCs/>
          <w:color w:val="000000" w:themeColor="text1"/>
          <w:lang w:bidi="en-US"/>
        </w:rPr>
        <w:t xml:space="preserve">the recipient of the funds </w:t>
      </w:r>
      <w:r w:rsidRPr="00770DFC">
        <w:rPr>
          <w:i/>
          <w:iCs/>
          <w:color w:val="000000" w:themeColor="text1"/>
          <w:lang w:bidi="en-US"/>
        </w:rPr>
        <w:t xml:space="preserve">needs to eligible for EPSRC </w:t>
      </w:r>
      <w:r w:rsidR="00D77DC4" w:rsidRPr="00770DFC">
        <w:rPr>
          <w:i/>
          <w:iCs/>
          <w:color w:val="000000" w:themeColor="text1"/>
          <w:lang w:bidi="en-US"/>
        </w:rPr>
        <w:t xml:space="preserve">funding, </w:t>
      </w:r>
      <w:r w:rsidR="00072E1C" w:rsidRPr="00770DFC">
        <w:rPr>
          <w:i/>
          <w:iCs/>
          <w:color w:val="000000" w:themeColor="text1"/>
          <w:lang w:bidi="en-US"/>
        </w:rPr>
        <w:t>and</w:t>
      </w:r>
      <w:r w:rsidR="00394F87" w:rsidRPr="00770DFC">
        <w:rPr>
          <w:i/>
          <w:iCs/>
          <w:color w:val="000000" w:themeColor="text1"/>
          <w:lang w:bidi="en-US"/>
        </w:rPr>
        <w:t xml:space="preserve"> be</w:t>
      </w:r>
      <w:r w:rsidR="00072E1C" w:rsidRPr="00770DFC">
        <w:rPr>
          <w:i/>
          <w:iCs/>
          <w:color w:val="000000" w:themeColor="text1"/>
          <w:lang w:bidi="en-US"/>
        </w:rPr>
        <w:t xml:space="preserve"> </w:t>
      </w:r>
      <w:r w:rsidRPr="00770DFC">
        <w:rPr>
          <w:i/>
          <w:iCs/>
          <w:color w:val="000000" w:themeColor="text1"/>
          <w:lang w:bidi="en-US"/>
        </w:rPr>
        <w:t xml:space="preserve">a </w:t>
      </w:r>
      <w:proofErr w:type="spellStart"/>
      <w:proofErr w:type="gramStart"/>
      <w:r w:rsidRPr="00770DFC">
        <w:rPr>
          <w:i/>
          <w:iCs/>
          <w:color w:val="000000" w:themeColor="text1"/>
          <w:lang w:bidi="en-US"/>
        </w:rPr>
        <w:t>non commercial</w:t>
      </w:r>
      <w:proofErr w:type="spellEnd"/>
      <w:proofErr w:type="gramEnd"/>
      <w:r w:rsidRPr="00770DFC">
        <w:rPr>
          <w:i/>
          <w:iCs/>
          <w:color w:val="000000" w:themeColor="text1"/>
          <w:lang w:bidi="en-US"/>
        </w:rPr>
        <w:t xml:space="preserve"> organisation)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C57404" w:rsidRPr="00770DFC" w14:paraId="76FCA4CF" w14:textId="3E07A3EB" w:rsidTr="00C57404">
        <w:tc>
          <w:tcPr>
            <w:tcW w:w="1980" w:type="dxa"/>
          </w:tcPr>
          <w:p w14:paraId="35116280" w14:textId="77777777" w:rsidR="00C57404" w:rsidRPr="00770DFC" w:rsidRDefault="00C57404" w:rsidP="000C391C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Name</w:t>
            </w:r>
          </w:p>
        </w:tc>
        <w:tc>
          <w:tcPr>
            <w:tcW w:w="7036" w:type="dxa"/>
          </w:tcPr>
          <w:p w14:paraId="46285553" w14:textId="77777777" w:rsidR="00C57404" w:rsidRPr="00770DFC" w:rsidRDefault="00C57404" w:rsidP="000C391C">
            <w:pPr>
              <w:rPr>
                <w:color w:val="000000" w:themeColor="text1"/>
                <w:lang w:bidi="en-US"/>
              </w:rPr>
            </w:pPr>
          </w:p>
        </w:tc>
      </w:tr>
      <w:tr w:rsidR="00C57404" w:rsidRPr="00770DFC" w14:paraId="4F06E4A6" w14:textId="145E1AA9" w:rsidTr="00C57404">
        <w:tc>
          <w:tcPr>
            <w:tcW w:w="1980" w:type="dxa"/>
          </w:tcPr>
          <w:p w14:paraId="554B9102" w14:textId="77777777" w:rsidR="00C57404" w:rsidRPr="00770DFC" w:rsidRDefault="00C57404" w:rsidP="000C391C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Title</w:t>
            </w:r>
          </w:p>
        </w:tc>
        <w:tc>
          <w:tcPr>
            <w:tcW w:w="7036" w:type="dxa"/>
          </w:tcPr>
          <w:p w14:paraId="79318023" w14:textId="77777777" w:rsidR="00C57404" w:rsidRPr="00770DFC" w:rsidRDefault="00C57404" w:rsidP="000C391C">
            <w:pPr>
              <w:rPr>
                <w:color w:val="000000" w:themeColor="text1"/>
                <w:lang w:bidi="en-US"/>
              </w:rPr>
            </w:pPr>
          </w:p>
        </w:tc>
      </w:tr>
      <w:tr w:rsidR="00C57404" w:rsidRPr="00770DFC" w14:paraId="514805CB" w14:textId="7B0DA823" w:rsidTr="00C57404">
        <w:tc>
          <w:tcPr>
            <w:tcW w:w="1980" w:type="dxa"/>
          </w:tcPr>
          <w:p w14:paraId="567E95DC" w14:textId="77777777" w:rsidR="00C57404" w:rsidRPr="00770DFC" w:rsidRDefault="00C57404" w:rsidP="000C391C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Organisation</w:t>
            </w:r>
          </w:p>
        </w:tc>
        <w:tc>
          <w:tcPr>
            <w:tcW w:w="7036" w:type="dxa"/>
          </w:tcPr>
          <w:p w14:paraId="55F8366F" w14:textId="77777777" w:rsidR="00C57404" w:rsidRPr="00770DFC" w:rsidRDefault="00C57404" w:rsidP="000C391C">
            <w:pPr>
              <w:rPr>
                <w:color w:val="000000" w:themeColor="text1"/>
                <w:lang w:bidi="en-US"/>
              </w:rPr>
            </w:pPr>
          </w:p>
        </w:tc>
      </w:tr>
      <w:tr w:rsidR="00C57404" w:rsidRPr="00770DFC" w14:paraId="1DE62F36" w14:textId="2E4D1392" w:rsidTr="00C57404">
        <w:tc>
          <w:tcPr>
            <w:tcW w:w="1980" w:type="dxa"/>
          </w:tcPr>
          <w:p w14:paraId="531313A9" w14:textId="77777777" w:rsidR="00C57404" w:rsidRPr="00770DFC" w:rsidRDefault="00C57404" w:rsidP="000C391C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Expertise</w:t>
            </w:r>
          </w:p>
        </w:tc>
        <w:tc>
          <w:tcPr>
            <w:tcW w:w="7036" w:type="dxa"/>
          </w:tcPr>
          <w:p w14:paraId="5DF49A4F" w14:textId="0DA730FA" w:rsidR="00C57404" w:rsidRPr="00770DFC" w:rsidRDefault="00C57404" w:rsidP="00C57404">
            <w:pPr>
              <w:rPr>
                <w:color w:val="000000" w:themeColor="text1"/>
                <w:lang w:bidi="en-US"/>
              </w:rPr>
            </w:pPr>
          </w:p>
        </w:tc>
      </w:tr>
    </w:tbl>
    <w:p w14:paraId="2BB4C898" w14:textId="77777777" w:rsidR="00C57404" w:rsidRPr="00770DFC" w:rsidRDefault="00C57404" w:rsidP="00C57404">
      <w:pPr>
        <w:rPr>
          <w:color w:val="000000" w:themeColor="text1"/>
          <w:lang w:bidi="en-US"/>
        </w:rPr>
      </w:pPr>
    </w:p>
    <w:p w14:paraId="75771625" w14:textId="1A7FE1F9" w:rsidR="00F75FB4" w:rsidRPr="00770DFC" w:rsidRDefault="00F75FB4" w:rsidP="00F75FB4">
      <w:pPr>
        <w:rPr>
          <w:b/>
          <w:bCs/>
          <w:color w:val="000000" w:themeColor="text1"/>
          <w:lang w:bidi="en-US"/>
        </w:rPr>
      </w:pPr>
      <w:r w:rsidRPr="00770DFC">
        <w:rPr>
          <w:b/>
          <w:bCs/>
          <w:color w:val="000000" w:themeColor="text1"/>
          <w:lang w:bidi="en-US"/>
        </w:rPr>
        <w:t xml:space="preserve">Sandpit </w:t>
      </w:r>
      <w:r w:rsidR="00D77DC4" w:rsidRPr="00770DFC">
        <w:rPr>
          <w:b/>
          <w:bCs/>
          <w:color w:val="000000" w:themeColor="text1"/>
          <w:lang w:bidi="en-US"/>
        </w:rPr>
        <w:t xml:space="preserve">facilitator </w:t>
      </w:r>
      <w:r w:rsidR="00951E41" w:rsidRPr="00770DFC">
        <w:rPr>
          <w:b/>
          <w:bCs/>
          <w:i/>
          <w:iCs/>
          <w:color w:val="000000" w:themeColor="text1"/>
          <w:lang w:bidi="en-US"/>
        </w:rPr>
        <w:t>(if known at this stage)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F75FB4" w:rsidRPr="00770DFC" w14:paraId="447881D1" w14:textId="77777777" w:rsidTr="004B0F28">
        <w:tc>
          <w:tcPr>
            <w:tcW w:w="1980" w:type="dxa"/>
          </w:tcPr>
          <w:p w14:paraId="41D4EA2B" w14:textId="77777777" w:rsidR="00F75FB4" w:rsidRPr="00770DFC" w:rsidRDefault="00F75FB4" w:rsidP="004B0F28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Name</w:t>
            </w:r>
          </w:p>
        </w:tc>
        <w:tc>
          <w:tcPr>
            <w:tcW w:w="7036" w:type="dxa"/>
          </w:tcPr>
          <w:p w14:paraId="202848AB" w14:textId="77777777" w:rsidR="00F75FB4" w:rsidRPr="00770DFC" w:rsidRDefault="00F75FB4" w:rsidP="004B0F28">
            <w:pPr>
              <w:rPr>
                <w:color w:val="000000" w:themeColor="text1"/>
                <w:lang w:bidi="en-US"/>
              </w:rPr>
            </w:pPr>
          </w:p>
        </w:tc>
      </w:tr>
      <w:tr w:rsidR="00F75FB4" w:rsidRPr="00770DFC" w14:paraId="69F02E6A" w14:textId="77777777" w:rsidTr="004B0F28">
        <w:tc>
          <w:tcPr>
            <w:tcW w:w="1980" w:type="dxa"/>
          </w:tcPr>
          <w:p w14:paraId="5E190385" w14:textId="77777777" w:rsidR="00F75FB4" w:rsidRPr="00770DFC" w:rsidRDefault="00F75FB4" w:rsidP="004B0F28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Title</w:t>
            </w:r>
          </w:p>
        </w:tc>
        <w:tc>
          <w:tcPr>
            <w:tcW w:w="7036" w:type="dxa"/>
          </w:tcPr>
          <w:p w14:paraId="00A8E1EF" w14:textId="77777777" w:rsidR="00F75FB4" w:rsidRPr="00770DFC" w:rsidRDefault="00F75FB4" w:rsidP="004B0F28">
            <w:pPr>
              <w:rPr>
                <w:color w:val="000000" w:themeColor="text1"/>
                <w:lang w:bidi="en-US"/>
              </w:rPr>
            </w:pPr>
          </w:p>
        </w:tc>
      </w:tr>
      <w:tr w:rsidR="00F75FB4" w:rsidRPr="00770DFC" w14:paraId="4BF28338" w14:textId="77777777" w:rsidTr="004B0F28">
        <w:tc>
          <w:tcPr>
            <w:tcW w:w="1980" w:type="dxa"/>
          </w:tcPr>
          <w:p w14:paraId="3E31993C" w14:textId="77777777" w:rsidR="00F75FB4" w:rsidRPr="00770DFC" w:rsidRDefault="00F75FB4" w:rsidP="004B0F28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Organisation</w:t>
            </w:r>
          </w:p>
        </w:tc>
        <w:tc>
          <w:tcPr>
            <w:tcW w:w="7036" w:type="dxa"/>
          </w:tcPr>
          <w:p w14:paraId="0FD07A5A" w14:textId="77777777" w:rsidR="00F75FB4" w:rsidRPr="00770DFC" w:rsidRDefault="00F75FB4" w:rsidP="004B0F28">
            <w:pPr>
              <w:rPr>
                <w:color w:val="000000" w:themeColor="text1"/>
                <w:lang w:bidi="en-US"/>
              </w:rPr>
            </w:pPr>
          </w:p>
        </w:tc>
      </w:tr>
      <w:tr w:rsidR="00F75FB4" w:rsidRPr="00770DFC" w14:paraId="500C894C" w14:textId="77777777" w:rsidTr="004B0F28">
        <w:tc>
          <w:tcPr>
            <w:tcW w:w="1980" w:type="dxa"/>
          </w:tcPr>
          <w:p w14:paraId="31A0E1D9" w14:textId="77777777" w:rsidR="00F75FB4" w:rsidRPr="00770DFC" w:rsidRDefault="00F75FB4" w:rsidP="004B0F28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Expertise</w:t>
            </w:r>
          </w:p>
        </w:tc>
        <w:tc>
          <w:tcPr>
            <w:tcW w:w="7036" w:type="dxa"/>
          </w:tcPr>
          <w:p w14:paraId="040507E5" w14:textId="77777777" w:rsidR="00F75FB4" w:rsidRPr="00770DFC" w:rsidRDefault="00F75FB4" w:rsidP="004B0F28">
            <w:pPr>
              <w:rPr>
                <w:color w:val="000000" w:themeColor="text1"/>
                <w:lang w:bidi="en-US"/>
              </w:rPr>
            </w:pPr>
          </w:p>
        </w:tc>
      </w:tr>
    </w:tbl>
    <w:p w14:paraId="56617FF7" w14:textId="77777777" w:rsidR="00F75FB4" w:rsidRPr="00770DFC" w:rsidRDefault="00F75FB4" w:rsidP="00C57404">
      <w:pPr>
        <w:rPr>
          <w:color w:val="000000" w:themeColor="text1"/>
          <w:lang w:bidi="en-US"/>
        </w:rPr>
      </w:pPr>
    </w:p>
    <w:p w14:paraId="3D41276B" w14:textId="1148DD39" w:rsidR="00C57404" w:rsidRPr="00770DFC" w:rsidRDefault="00C57404" w:rsidP="00C57404">
      <w:pPr>
        <w:rPr>
          <w:b/>
          <w:bCs/>
          <w:color w:val="000000" w:themeColor="text1"/>
          <w:lang w:bidi="en-US"/>
        </w:rPr>
      </w:pPr>
      <w:r w:rsidRPr="00770DFC">
        <w:rPr>
          <w:b/>
          <w:bCs/>
          <w:color w:val="000000" w:themeColor="text1"/>
          <w:lang w:bidi="en-US"/>
        </w:rPr>
        <w:t xml:space="preserve">Sandpit </w:t>
      </w:r>
      <w:r w:rsidR="00DD6754" w:rsidRPr="00770DFC">
        <w:rPr>
          <w:b/>
          <w:bCs/>
          <w:color w:val="000000" w:themeColor="text1"/>
          <w:lang w:bidi="en-US"/>
        </w:rPr>
        <w:t>partners</w:t>
      </w:r>
    </w:p>
    <w:p w14:paraId="53777961" w14:textId="627931F4" w:rsidR="00951E41" w:rsidRPr="00770DFC" w:rsidRDefault="00320691" w:rsidP="00C57404">
      <w:pPr>
        <w:rPr>
          <w:color w:val="000000" w:themeColor="text1"/>
          <w:lang w:bidi="en-US"/>
        </w:rPr>
      </w:pPr>
      <w:r w:rsidRPr="00770DFC">
        <w:rPr>
          <w:color w:val="000000" w:themeColor="text1"/>
          <w:lang w:bidi="en-US"/>
        </w:rPr>
        <w:t>Events</w:t>
      </w:r>
      <w:r w:rsidR="00951E41" w:rsidRPr="00770DFC">
        <w:rPr>
          <w:color w:val="000000" w:themeColor="text1"/>
          <w:lang w:bidi="en-US"/>
        </w:rPr>
        <w:t xml:space="preserve"> should be organised </w:t>
      </w:r>
      <w:r w:rsidR="007F51AE" w:rsidRPr="00770DFC">
        <w:rPr>
          <w:color w:val="000000" w:themeColor="text1"/>
          <w:lang w:bidi="en-US"/>
        </w:rPr>
        <w:t>in collaboration with external partners</w:t>
      </w:r>
      <w:r w:rsidRPr="00770DFC">
        <w:rPr>
          <w:color w:val="000000" w:themeColor="text1"/>
          <w:lang w:bidi="en-US"/>
        </w:rPr>
        <w:t xml:space="preserve"> who each bring </w:t>
      </w:r>
      <w:r w:rsidR="00337DDC" w:rsidRPr="00770DFC">
        <w:rPr>
          <w:color w:val="000000" w:themeColor="text1"/>
          <w:lang w:bidi="en-US"/>
        </w:rPr>
        <w:t>areas of knowledge or experience</w:t>
      </w:r>
      <w:r w:rsidR="005F1B98" w:rsidRPr="00770DFC">
        <w:rPr>
          <w:color w:val="000000" w:themeColor="text1"/>
          <w:lang w:bidi="en-US"/>
        </w:rPr>
        <w:t xml:space="preserve">, either in </w:t>
      </w:r>
      <w:r w:rsidR="008B130D" w:rsidRPr="00770DFC">
        <w:rPr>
          <w:color w:val="000000" w:themeColor="text1"/>
          <w:lang w:bidi="en-US"/>
        </w:rPr>
        <w:t xml:space="preserve">the field of discussion or events.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C57404" w:rsidRPr="00770DFC" w14:paraId="5A29F33F" w14:textId="77777777" w:rsidTr="004B0F28">
        <w:tc>
          <w:tcPr>
            <w:tcW w:w="1980" w:type="dxa"/>
          </w:tcPr>
          <w:p w14:paraId="2653D18B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Name</w:t>
            </w:r>
          </w:p>
        </w:tc>
        <w:tc>
          <w:tcPr>
            <w:tcW w:w="7036" w:type="dxa"/>
          </w:tcPr>
          <w:p w14:paraId="789A7FE9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</w:p>
        </w:tc>
      </w:tr>
      <w:tr w:rsidR="00C57404" w:rsidRPr="00770DFC" w14:paraId="76D8D0DA" w14:textId="77777777" w:rsidTr="004B0F28">
        <w:tc>
          <w:tcPr>
            <w:tcW w:w="1980" w:type="dxa"/>
          </w:tcPr>
          <w:p w14:paraId="16659D6B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Title</w:t>
            </w:r>
          </w:p>
        </w:tc>
        <w:tc>
          <w:tcPr>
            <w:tcW w:w="7036" w:type="dxa"/>
          </w:tcPr>
          <w:p w14:paraId="5354CA11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</w:p>
        </w:tc>
      </w:tr>
      <w:tr w:rsidR="00C57404" w:rsidRPr="00770DFC" w14:paraId="15253BAF" w14:textId="77777777" w:rsidTr="004B0F28">
        <w:tc>
          <w:tcPr>
            <w:tcW w:w="1980" w:type="dxa"/>
          </w:tcPr>
          <w:p w14:paraId="76D143DD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Organisation</w:t>
            </w:r>
          </w:p>
        </w:tc>
        <w:tc>
          <w:tcPr>
            <w:tcW w:w="7036" w:type="dxa"/>
          </w:tcPr>
          <w:p w14:paraId="55255B1D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</w:p>
        </w:tc>
      </w:tr>
      <w:tr w:rsidR="00C57404" w:rsidRPr="00770DFC" w14:paraId="4272B311" w14:textId="77777777" w:rsidTr="004B0F28">
        <w:tc>
          <w:tcPr>
            <w:tcW w:w="1980" w:type="dxa"/>
          </w:tcPr>
          <w:p w14:paraId="506F5B60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Expertise</w:t>
            </w:r>
          </w:p>
        </w:tc>
        <w:tc>
          <w:tcPr>
            <w:tcW w:w="7036" w:type="dxa"/>
          </w:tcPr>
          <w:p w14:paraId="5B11518F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</w:p>
        </w:tc>
      </w:tr>
    </w:tbl>
    <w:p w14:paraId="7AB080F9" w14:textId="77777777" w:rsidR="00C57404" w:rsidRPr="00770DFC" w:rsidRDefault="00C57404" w:rsidP="00C57404">
      <w:pPr>
        <w:rPr>
          <w:color w:val="000000" w:themeColor="text1"/>
          <w:lang w:bidi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C57404" w:rsidRPr="00770DFC" w14:paraId="22AFC071" w14:textId="77777777" w:rsidTr="004B0F28">
        <w:tc>
          <w:tcPr>
            <w:tcW w:w="1980" w:type="dxa"/>
          </w:tcPr>
          <w:p w14:paraId="7B7BF117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Name</w:t>
            </w:r>
          </w:p>
        </w:tc>
        <w:tc>
          <w:tcPr>
            <w:tcW w:w="7036" w:type="dxa"/>
          </w:tcPr>
          <w:p w14:paraId="5CDCEE53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</w:p>
        </w:tc>
      </w:tr>
      <w:tr w:rsidR="00C57404" w:rsidRPr="00770DFC" w14:paraId="0BBE4CC8" w14:textId="77777777" w:rsidTr="004B0F28">
        <w:tc>
          <w:tcPr>
            <w:tcW w:w="1980" w:type="dxa"/>
          </w:tcPr>
          <w:p w14:paraId="4B76842B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Title</w:t>
            </w:r>
          </w:p>
        </w:tc>
        <w:tc>
          <w:tcPr>
            <w:tcW w:w="7036" w:type="dxa"/>
          </w:tcPr>
          <w:p w14:paraId="1CB94CA6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</w:p>
        </w:tc>
      </w:tr>
      <w:tr w:rsidR="00C57404" w:rsidRPr="00770DFC" w14:paraId="646DA8FA" w14:textId="77777777" w:rsidTr="004B0F28">
        <w:tc>
          <w:tcPr>
            <w:tcW w:w="1980" w:type="dxa"/>
          </w:tcPr>
          <w:p w14:paraId="1E944B48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Organisation</w:t>
            </w:r>
          </w:p>
        </w:tc>
        <w:tc>
          <w:tcPr>
            <w:tcW w:w="7036" w:type="dxa"/>
          </w:tcPr>
          <w:p w14:paraId="3A18CC98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</w:p>
        </w:tc>
      </w:tr>
      <w:tr w:rsidR="00C57404" w:rsidRPr="00770DFC" w14:paraId="1B7EAE8E" w14:textId="77777777" w:rsidTr="004B0F28">
        <w:tc>
          <w:tcPr>
            <w:tcW w:w="1980" w:type="dxa"/>
          </w:tcPr>
          <w:p w14:paraId="5DF85CC7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Expertise</w:t>
            </w:r>
          </w:p>
        </w:tc>
        <w:tc>
          <w:tcPr>
            <w:tcW w:w="7036" w:type="dxa"/>
          </w:tcPr>
          <w:p w14:paraId="1C0C35F5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</w:p>
        </w:tc>
      </w:tr>
    </w:tbl>
    <w:p w14:paraId="72888C51" w14:textId="77777777" w:rsidR="00C57404" w:rsidRPr="00770DFC" w:rsidRDefault="00C57404" w:rsidP="00C57404">
      <w:pPr>
        <w:rPr>
          <w:color w:val="000000" w:themeColor="text1"/>
          <w:lang w:bidi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C57404" w:rsidRPr="00770DFC" w14:paraId="388CA0FC" w14:textId="77777777" w:rsidTr="00C57404">
        <w:trPr>
          <w:cantSplit/>
        </w:trPr>
        <w:tc>
          <w:tcPr>
            <w:tcW w:w="1980" w:type="dxa"/>
          </w:tcPr>
          <w:p w14:paraId="77388550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Name</w:t>
            </w:r>
          </w:p>
        </w:tc>
        <w:tc>
          <w:tcPr>
            <w:tcW w:w="7036" w:type="dxa"/>
          </w:tcPr>
          <w:p w14:paraId="4E5F4952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</w:p>
        </w:tc>
      </w:tr>
      <w:tr w:rsidR="00C57404" w:rsidRPr="00770DFC" w14:paraId="0CF55A11" w14:textId="77777777" w:rsidTr="004B0F28">
        <w:tc>
          <w:tcPr>
            <w:tcW w:w="1980" w:type="dxa"/>
          </w:tcPr>
          <w:p w14:paraId="0608C75B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Title</w:t>
            </w:r>
          </w:p>
        </w:tc>
        <w:tc>
          <w:tcPr>
            <w:tcW w:w="7036" w:type="dxa"/>
          </w:tcPr>
          <w:p w14:paraId="19D49F70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</w:p>
        </w:tc>
      </w:tr>
      <w:tr w:rsidR="00C57404" w:rsidRPr="00770DFC" w14:paraId="57F2C036" w14:textId="77777777" w:rsidTr="004B0F28">
        <w:tc>
          <w:tcPr>
            <w:tcW w:w="1980" w:type="dxa"/>
          </w:tcPr>
          <w:p w14:paraId="3B8CF181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Organisation</w:t>
            </w:r>
          </w:p>
        </w:tc>
        <w:tc>
          <w:tcPr>
            <w:tcW w:w="7036" w:type="dxa"/>
          </w:tcPr>
          <w:p w14:paraId="2919A59A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</w:p>
        </w:tc>
      </w:tr>
      <w:tr w:rsidR="00C57404" w:rsidRPr="00770DFC" w14:paraId="1603CACD" w14:textId="77777777" w:rsidTr="004B0F28">
        <w:tc>
          <w:tcPr>
            <w:tcW w:w="1980" w:type="dxa"/>
          </w:tcPr>
          <w:p w14:paraId="16C4CB76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  <w:r w:rsidRPr="00770DFC">
              <w:rPr>
                <w:color w:val="000000" w:themeColor="text1"/>
                <w:lang w:bidi="en-US"/>
              </w:rPr>
              <w:t>Expertise</w:t>
            </w:r>
          </w:p>
        </w:tc>
        <w:tc>
          <w:tcPr>
            <w:tcW w:w="7036" w:type="dxa"/>
          </w:tcPr>
          <w:p w14:paraId="16BE1A4D" w14:textId="77777777" w:rsidR="00C57404" w:rsidRPr="00770DFC" w:rsidRDefault="00C57404" w:rsidP="004B0F28">
            <w:pPr>
              <w:rPr>
                <w:color w:val="000000" w:themeColor="text1"/>
                <w:lang w:bidi="en-US"/>
              </w:rPr>
            </w:pPr>
          </w:p>
        </w:tc>
      </w:tr>
    </w:tbl>
    <w:p w14:paraId="5BEAEE28" w14:textId="77777777" w:rsidR="00491248" w:rsidRDefault="00491248" w:rsidP="00491248">
      <w:pPr>
        <w:rPr>
          <w:i/>
          <w:iCs/>
          <w:color w:val="000000" w:themeColor="text1"/>
          <w:lang w:bidi="en-US"/>
        </w:rPr>
      </w:pPr>
    </w:p>
    <w:p w14:paraId="2807B52E" w14:textId="77777777" w:rsidR="00570D40" w:rsidRDefault="00570D40" w:rsidP="00491248">
      <w:pPr>
        <w:rPr>
          <w:i/>
          <w:iCs/>
          <w:color w:val="000000" w:themeColor="text1"/>
          <w:lang w:bidi="en-US"/>
        </w:rPr>
      </w:pPr>
    </w:p>
    <w:p w14:paraId="07DFC508" w14:textId="77777777" w:rsidR="00570D40" w:rsidRPr="00770DFC" w:rsidRDefault="00570D40" w:rsidP="00491248">
      <w:pPr>
        <w:rPr>
          <w:i/>
          <w:iCs/>
          <w:color w:val="000000" w:themeColor="text1"/>
          <w:lang w:bidi="en-US"/>
        </w:rPr>
      </w:pPr>
    </w:p>
    <w:p w14:paraId="16764FF6" w14:textId="4EEDB57A" w:rsidR="00F430D2" w:rsidRPr="00770DFC" w:rsidRDefault="00F430D2" w:rsidP="00491248">
      <w:pPr>
        <w:rPr>
          <w:b/>
          <w:bCs/>
          <w:color w:val="000000" w:themeColor="text1"/>
          <w:lang w:bidi="en-US"/>
        </w:rPr>
      </w:pPr>
      <w:r w:rsidRPr="00770DFC">
        <w:rPr>
          <w:b/>
          <w:bCs/>
          <w:color w:val="000000" w:themeColor="text1"/>
          <w:lang w:bidi="en-US"/>
        </w:rPr>
        <w:lastRenderedPageBreak/>
        <w:t>Sandpit participants</w:t>
      </w:r>
    </w:p>
    <w:p w14:paraId="3CD4413B" w14:textId="379FC6BD" w:rsidR="00491248" w:rsidRPr="00770DFC" w:rsidRDefault="00337DDC" w:rsidP="00491248">
      <w:pPr>
        <w:rPr>
          <w:i/>
          <w:iCs/>
          <w:color w:val="000000" w:themeColor="text1"/>
          <w:lang w:bidi="en-US"/>
        </w:rPr>
      </w:pPr>
      <w:r w:rsidRPr="00770DFC">
        <w:rPr>
          <w:i/>
          <w:iCs/>
          <w:color w:val="000000" w:themeColor="text1"/>
          <w:lang w:bidi="en-US"/>
        </w:rPr>
        <w:t xml:space="preserve">Who will </w:t>
      </w:r>
      <w:r w:rsidR="000B52B9" w:rsidRPr="00770DFC">
        <w:rPr>
          <w:i/>
          <w:iCs/>
          <w:color w:val="000000" w:themeColor="text1"/>
          <w:lang w:bidi="en-US"/>
        </w:rPr>
        <w:t xml:space="preserve">be the audience for </w:t>
      </w:r>
      <w:r w:rsidRPr="00770DFC">
        <w:rPr>
          <w:i/>
          <w:iCs/>
          <w:color w:val="000000" w:themeColor="text1"/>
          <w:lang w:bidi="en-US"/>
        </w:rPr>
        <w:t>the sandpit</w:t>
      </w:r>
      <w:r w:rsidR="000B52B9" w:rsidRPr="00770DFC">
        <w:rPr>
          <w:i/>
          <w:iCs/>
          <w:color w:val="000000" w:themeColor="text1"/>
          <w:lang w:bidi="en-US"/>
        </w:rPr>
        <w:t xml:space="preserve">? </w:t>
      </w:r>
      <w:r w:rsidR="00FD66A6" w:rsidRPr="00770DFC">
        <w:rPr>
          <w:i/>
          <w:iCs/>
          <w:color w:val="000000" w:themeColor="text1"/>
          <w:lang w:bidi="en-US"/>
        </w:rPr>
        <w:t>What experience</w:t>
      </w:r>
      <w:r w:rsidR="00952A90" w:rsidRPr="00770DFC">
        <w:rPr>
          <w:i/>
          <w:iCs/>
          <w:color w:val="000000" w:themeColor="text1"/>
          <w:lang w:bidi="en-US"/>
        </w:rPr>
        <w:t xml:space="preserve"> and skills do you want to have in the room? How</w:t>
      </w:r>
      <w:r w:rsidR="0081478C" w:rsidRPr="00770DFC">
        <w:rPr>
          <w:i/>
          <w:iCs/>
          <w:color w:val="000000" w:themeColor="text1"/>
          <w:lang w:bidi="en-US"/>
        </w:rPr>
        <w:t>/where</w:t>
      </w:r>
      <w:r w:rsidR="00952A90" w:rsidRPr="00770DFC">
        <w:rPr>
          <w:i/>
          <w:iCs/>
          <w:color w:val="000000" w:themeColor="text1"/>
          <w:lang w:bidi="en-US"/>
        </w:rPr>
        <w:t xml:space="preserve"> will you</w:t>
      </w:r>
      <w:r w:rsidR="0081478C" w:rsidRPr="00770DFC">
        <w:rPr>
          <w:i/>
          <w:iCs/>
          <w:color w:val="000000" w:themeColor="text1"/>
          <w:lang w:bidi="en-US"/>
        </w:rPr>
        <w:t xml:space="preserve"> promote the sandpit to get </w:t>
      </w:r>
      <w:r w:rsidR="000763CB" w:rsidRPr="00770DFC">
        <w:rPr>
          <w:i/>
          <w:iCs/>
          <w:color w:val="000000" w:themeColor="text1"/>
          <w:lang w:bidi="en-US"/>
        </w:rPr>
        <w:t>a range of voices in the room? What is your EDI approach</w:t>
      </w:r>
      <w:r w:rsidR="00952A90" w:rsidRPr="00770DFC">
        <w:rPr>
          <w:i/>
          <w:iCs/>
          <w:color w:val="000000" w:themeColor="text1"/>
          <w:lang w:bidi="en-US"/>
        </w:rPr>
        <w:t xml:space="preserve"> </w:t>
      </w:r>
      <w:r w:rsidR="00E111F4" w:rsidRPr="00770DFC">
        <w:rPr>
          <w:i/>
          <w:iCs/>
          <w:color w:val="000000" w:themeColor="text1"/>
          <w:lang w:bidi="en-US"/>
        </w:rPr>
        <w:t>both for the venue and participants?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91248" w:rsidRPr="00770DFC" w14:paraId="20C89AC2" w14:textId="77777777">
        <w:tc>
          <w:tcPr>
            <w:tcW w:w="9016" w:type="dxa"/>
          </w:tcPr>
          <w:p w14:paraId="35D75445" w14:textId="77777777" w:rsidR="00491248" w:rsidRPr="00770DFC" w:rsidRDefault="00491248">
            <w:pPr>
              <w:rPr>
                <w:color w:val="000000" w:themeColor="text1"/>
                <w:lang w:bidi="en-US"/>
              </w:rPr>
            </w:pPr>
          </w:p>
        </w:tc>
      </w:tr>
    </w:tbl>
    <w:p w14:paraId="54032472" w14:textId="0BC00BDD" w:rsidR="0054120B" w:rsidRPr="00770DFC" w:rsidRDefault="0054120B" w:rsidP="00F430D2">
      <w:pPr>
        <w:rPr>
          <w:color w:val="000000" w:themeColor="text1"/>
          <w:lang w:bidi="en-US"/>
        </w:rPr>
      </w:pPr>
      <w:r w:rsidRPr="00770DFC">
        <w:rPr>
          <w:color w:val="000000" w:themeColor="text1"/>
          <w:lang w:bidi="en-US"/>
        </w:rPr>
        <w:t xml:space="preserve"> </w:t>
      </w:r>
    </w:p>
    <w:p w14:paraId="36AE793E" w14:textId="7B1515FC" w:rsidR="0054120B" w:rsidRPr="00770DFC" w:rsidRDefault="0054120B" w:rsidP="00F430D2">
      <w:pPr>
        <w:rPr>
          <w:color w:val="000000" w:themeColor="text1"/>
          <w:lang w:bidi="en-US"/>
        </w:rPr>
      </w:pPr>
      <w:r w:rsidRPr="00770DFC">
        <w:rPr>
          <w:color w:val="000000" w:themeColor="text1"/>
          <w:lang w:bidi="en-US"/>
        </w:rPr>
        <w:t xml:space="preserve">Tay Health Tech has a group of individuals from the Tayside region that have expressed an interest in </w:t>
      </w:r>
      <w:r w:rsidR="00EB67CB" w:rsidRPr="00770DFC">
        <w:rPr>
          <w:color w:val="000000" w:themeColor="text1"/>
          <w:lang w:bidi="en-US"/>
        </w:rPr>
        <w:t xml:space="preserve">becoming involved with innovative medtech solutions. </w:t>
      </w:r>
      <w:r w:rsidR="00453D2A" w:rsidRPr="00770DFC">
        <w:rPr>
          <w:color w:val="000000" w:themeColor="text1"/>
          <w:lang w:bidi="en-US"/>
        </w:rPr>
        <w:t xml:space="preserve">Members of this Citizens Assembly will be available to attend the Sandpit. </w:t>
      </w:r>
      <w:r w:rsidR="00EB67CB" w:rsidRPr="00770DFC">
        <w:rPr>
          <w:color w:val="000000" w:themeColor="text1"/>
          <w:lang w:bidi="en-US"/>
        </w:rPr>
        <w:t xml:space="preserve">This is particularly valuable for offering guidance from a </w:t>
      </w:r>
      <w:r w:rsidR="000C0706" w:rsidRPr="00770DFC">
        <w:rPr>
          <w:color w:val="000000" w:themeColor="text1"/>
          <w:lang w:bidi="en-US"/>
        </w:rPr>
        <w:t xml:space="preserve">public </w:t>
      </w:r>
      <w:r w:rsidR="004853D2" w:rsidRPr="00770DFC">
        <w:rPr>
          <w:color w:val="000000" w:themeColor="text1"/>
          <w:lang w:bidi="en-US"/>
        </w:rPr>
        <w:t xml:space="preserve">and </w:t>
      </w:r>
      <w:r w:rsidR="000C0706" w:rsidRPr="00770DFC">
        <w:rPr>
          <w:color w:val="000000" w:themeColor="text1"/>
          <w:lang w:bidi="en-US"/>
        </w:rPr>
        <w:t xml:space="preserve">patient </w:t>
      </w:r>
      <w:r w:rsidR="00EB67CB" w:rsidRPr="00770DFC">
        <w:rPr>
          <w:color w:val="000000" w:themeColor="text1"/>
          <w:lang w:bidi="en-US"/>
        </w:rPr>
        <w:t xml:space="preserve">perspective and is often a requirement to demonstrate to granting bodies that </w:t>
      </w:r>
      <w:r w:rsidR="000C0706" w:rsidRPr="00770DFC">
        <w:rPr>
          <w:color w:val="000000" w:themeColor="text1"/>
          <w:lang w:bidi="en-US"/>
        </w:rPr>
        <w:t xml:space="preserve">the patient voice </w:t>
      </w:r>
      <w:r w:rsidR="00EB67CB" w:rsidRPr="00770DFC">
        <w:rPr>
          <w:color w:val="000000" w:themeColor="text1"/>
          <w:lang w:bidi="en-US"/>
        </w:rPr>
        <w:t xml:space="preserve">has been </w:t>
      </w:r>
      <w:r w:rsidR="00EC1568" w:rsidRPr="00770DFC">
        <w:rPr>
          <w:color w:val="000000" w:themeColor="text1"/>
          <w:lang w:bidi="en-US"/>
        </w:rPr>
        <w:t>co-</w:t>
      </w:r>
      <w:r w:rsidR="00EB67CB" w:rsidRPr="00770DFC">
        <w:rPr>
          <w:color w:val="000000" w:themeColor="text1"/>
          <w:lang w:bidi="en-US"/>
        </w:rPr>
        <w:t>design</w:t>
      </w:r>
      <w:r w:rsidR="00EC1568" w:rsidRPr="00770DFC">
        <w:rPr>
          <w:color w:val="000000" w:themeColor="text1"/>
          <w:lang w:bidi="en-US"/>
        </w:rPr>
        <w:t>ing</w:t>
      </w:r>
      <w:r w:rsidR="00EB67CB" w:rsidRPr="00770DFC">
        <w:rPr>
          <w:color w:val="000000" w:themeColor="text1"/>
          <w:lang w:bidi="en-US"/>
        </w:rPr>
        <w:t xml:space="preserve"> the solution throughout the development process.</w:t>
      </w:r>
    </w:p>
    <w:p w14:paraId="71096873" w14:textId="7276EB9F" w:rsidR="00D77DC4" w:rsidRPr="00770DFC" w:rsidRDefault="00D77DC4" w:rsidP="00F430D2">
      <w:pPr>
        <w:rPr>
          <w:color w:val="000000" w:themeColor="text1"/>
          <w:lang w:bidi="en-US"/>
        </w:rPr>
      </w:pPr>
      <w:r w:rsidRPr="00770DFC">
        <w:rPr>
          <w:color w:val="000000" w:themeColor="text1"/>
          <w:lang w:bidi="en-US"/>
        </w:rPr>
        <w:t xml:space="preserve">Please indicate </w:t>
      </w:r>
      <w:r w:rsidR="00EC1568" w:rsidRPr="00770DFC">
        <w:rPr>
          <w:color w:val="000000" w:themeColor="text1"/>
          <w:lang w:bidi="en-US"/>
        </w:rPr>
        <w:t xml:space="preserve">whether </w:t>
      </w:r>
      <w:r w:rsidRPr="00770DFC">
        <w:rPr>
          <w:color w:val="000000" w:themeColor="text1"/>
          <w:lang w:bidi="en-US"/>
        </w:rPr>
        <w:t xml:space="preserve">you agree for </w:t>
      </w:r>
      <w:r w:rsidR="00EC1568" w:rsidRPr="00770DFC">
        <w:rPr>
          <w:color w:val="000000" w:themeColor="text1"/>
          <w:lang w:bidi="en-US"/>
        </w:rPr>
        <w:t xml:space="preserve">Tay Health Tech </w:t>
      </w:r>
      <w:r w:rsidRPr="00770DFC">
        <w:rPr>
          <w:color w:val="000000" w:themeColor="text1"/>
          <w:lang w:bidi="en-US"/>
        </w:rPr>
        <w:t>to arrange for a member of the Citizen’s Assembly to attend the Sandpit. If you select “No” please summarise how you intend to gain representation of the Tayside community.</w:t>
      </w:r>
    </w:p>
    <w:p w14:paraId="0180E49F" w14:textId="4D7D67FA" w:rsidR="00D77DC4" w:rsidRPr="00770DFC" w:rsidRDefault="00000000" w:rsidP="00F430D2">
      <w:pPr>
        <w:rPr>
          <w:color w:val="000000" w:themeColor="text1"/>
          <w:lang w:bidi="en-US"/>
        </w:rPr>
      </w:pPr>
      <w:sdt>
        <w:sdtPr>
          <w:rPr>
            <w:rFonts w:eastAsia="Segoe UI" w:cs="Segoe UI"/>
            <w:color w:val="000000" w:themeColor="text1"/>
            <w:kern w:val="0"/>
            <w14:ligatures w14:val="none"/>
          </w:rPr>
          <w:id w:val="-1497486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7DC4" w:rsidRPr="00770DFC">
            <w:rPr>
              <w:rFonts w:eastAsia="Segoe UI" w:cs="Segoe UI"/>
              <w:color w:val="000000" w:themeColor="text1"/>
              <w:kern w:val="0"/>
              <w14:ligatures w14:val="none"/>
            </w:rPr>
            <w:t>☐</w:t>
          </w:r>
        </w:sdtContent>
      </w:sdt>
      <w:r w:rsidR="00D77DC4" w:rsidRPr="00770DFC">
        <w:rPr>
          <w:rFonts w:eastAsia="Segoe UI" w:cs="Segoe UI"/>
          <w:color w:val="000000" w:themeColor="text1"/>
          <w:kern w:val="0"/>
          <w14:ligatures w14:val="none"/>
        </w:rPr>
        <w:t xml:space="preserve">  Y</w:t>
      </w:r>
      <w:r w:rsidR="00AA05A6" w:rsidRPr="00770DFC">
        <w:rPr>
          <w:rFonts w:eastAsia="Segoe UI" w:cs="Segoe UI"/>
          <w:color w:val="000000" w:themeColor="text1"/>
          <w:kern w:val="0"/>
          <w14:ligatures w14:val="none"/>
        </w:rPr>
        <w:t>es</w:t>
      </w:r>
      <w:r w:rsidR="00D77DC4" w:rsidRPr="00770DFC">
        <w:rPr>
          <w:rFonts w:eastAsia="Segoe UI" w:cs="Segoe UI"/>
          <w:color w:val="000000" w:themeColor="text1"/>
          <w:kern w:val="0"/>
          <w14:ligatures w14:val="none"/>
        </w:rPr>
        <w:t xml:space="preserve">, please </w:t>
      </w:r>
      <w:r w:rsidR="00D77DC4" w:rsidRPr="00770DFC">
        <w:rPr>
          <w:color w:val="000000" w:themeColor="text1"/>
          <w:lang w:bidi="en-US"/>
        </w:rPr>
        <w:t>arrange for a member of the Citizen’s Assembly to attend the Sandpit</w:t>
      </w:r>
    </w:p>
    <w:p w14:paraId="6513A4DF" w14:textId="4084A255" w:rsidR="00D77DC4" w:rsidRPr="00770DFC" w:rsidRDefault="00000000" w:rsidP="00F430D2">
      <w:pPr>
        <w:rPr>
          <w:color w:val="000000" w:themeColor="text1"/>
          <w:lang w:bidi="en-US"/>
        </w:rPr>
      </w:pPr>
      <w:sdt>
        <w:sdtPr>
          <w:rPr>
            <w:rFonts w:eastAsia="Segoe UI" w:cs="Segoe UI"/>
            <w:color w:val="000000" w:themeColor="text1"/>
            <w:kern w:val="0"/>
            <w14:ligatures w14:val="none"/>
          </w:rPr>
          <w:id w:val="1445419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7DC4" w:rsidRPr="00770DFC">
            <w:rPr>
              <w:rFonts w:eastAsia="Segoe UI" w:cs="Segoe UI"/>
              <w:color w:val="000000" w:themeColor="text1"/>
              <w:kern w:val="0"/>
              <w14:ligatures w14:val="none"/>
            </w:rPr>
            <w:t>☐</w:t>
          </w:r>
        </w:sdtContent>
      </w:sdt>
      <w:r w:rsidR="00D77DC4" w:rsidRPr="00770DFC">
        <w:rPr>
          <w:rFonts w:eastAsia="Segoe UI" w:cs="Segoe UI"/>
          <w:color w:val="000000" w:themeColor="text1"/>
          <w:kern w:val="0"/>
          <w14:ligatures w14:val="none"/>
        </w:rPr>
        <w:t xml:space="preserve">  No, </w:t>
      </w:r>
      <w:r w:rsidR="00D77DC4" w:rsidRPr="00770DFC">
        <w:rPr>
          <w:color w:val="000000" w:themeColor="text1"/>
          <w:lang w:bidi="en-US"/>
        </w:rPr>
        <w:t>please summarise how you intend to gain representation of the Tayside community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77DC4" w:rsidRPr="00770DFC" w14:paraId="79C4E7EF" w14:textId="77777777" w:rsidTr="00D77DC4">
        <w:tc>
          <w:tcPr>
            <w:tcW w:w="9016" w:type="dxa"/>
          </w:tcPr>
          <w:p w14:paraId="56AB03FD" w14:textId="77777777" w:rsidR="00D77DC4" w:rsidRPr="00770DFC" w:rsidRDefault="00D77DC4" w:rsidP="0054120B">
            <w:pPr>
              <w:rPr>
                <w:color w:val="000000" w:themeColor="text1"/>
                <w:lang w:bidi="en-US"/>
              </w:rPr>
            </w:pPr>
          </w:p>
        </w:tc>
      </w:tr>
    </w:tbl>
    <w:p w14:paraId="2F55CCF6" w14:textId="77777777" w:rsidR="00D77DC4" w:rsidRPr="00770DFC" w:rsidRDefault="00D77DC4" w:rsidP="0054120B">
      <w:pPr>
        <w:ind w:left="360"/>
        <w:rPr>
          <w:color w:val="000000" w:themeColor="text1"/>
          <w:lang w:bidi="en-US"/>
        </w:rPr>
      </w:pPr>
    </w:p>
    <w:p w14:paraId="01D47554" w14:textId="0E29E120" w:rsidR="00C57404" w:rsidRPr="00770DFC" w:rsidRDefault="00C57404" w:rsidP="00C57404">
      <w:pPr>
        <w:pStyle w:val="Heading1"/>
        <w:rPr>
          <w:color w:val="000000" w:themeColor="text1"/>
        </w:rPr>
      </w:pPr>
      <w:r w:rsidRPr="00770DFC">
        <w:rPr>
          <w:color w:val="000000" w:themeColor="text1"/>
        </w:rPr>
        <w:t>Sandpit Costs</w:t>
      </w:r>
      <w:r w:rsidR="00D41C46" w:rsidRPr="00770DFC">
        <w:rPr>
          <w:color w:val="000000" w:themeColor="text1"/>
        </w:rPr>
        <w:t xml:space="preserve">: </w:t>
      </w:r>
      <w:r w:rsidR="00791E30" w:rsidRPr="00770DFC">
        <w:rPr>
          <w:color w:val="000000" w:themeColor="text1"/>
        </w:rPr>
        <w:t>Phase 1</w:t>
      </w:r>
    </w:p>
    <w:p w14:paraId="106FF858" w14:textId="5DADABC2" w:rsidR="0054120B" w:rsidRPr="00770DFC" w:rsidRDefault="004B489F" w:rsidP="0054120B">
      <w:pPr>
        <w:rPr>
          <w:color w:val="000000" w:themeColor="text1"/>
          <w:lang w:bidi="en-US"/>
        </w:rPr>
      </w:pPr>
      <w:r w:rsidRPr="00770DFC">
        <w:rPr>
          <w:color w:val="000000" w:themeColor="text1"/>
          <w:lang w:bidi="en-US"/>
        </w:rPr>
        <w:t xml:space="preserve">Maximum request across Phase 1 and Phase 2 </w:t>
      </w:r>
      <w:r w:rsidR="00791E30" w:rsidRPr="00770DFC">
        <w:rPr>
          <w:color w:val="000000" w:themeColor="text1"/>
          <w:lang w:bidi="en-US"/>
        </w:rPr>
        <w:t>combined</w:t>
      </w:r>
      <w:r w:rsidRPr="00770DFC">
        <w:rPr>
          <w:color w:val="000000" w:themeColor="text1"/>
          <w:lang w:bidi="en-US"/>
        </w:rPr>
        <w:t xml:space="preserve"> is £50,000</w:t>
      </w:r>
      <w:r w:rsidR="00BE41C3" w:rsidRPr="00770DFC">
        <w:rPr>
          <w:color w:val="000000" w:themeColor="text1"/>
          <w:lang w:bidi="en-US"/>
        </w:rPr>
        <w:t>.</w:t>
      </w:r>
      <w:r w:rsidR="00564EBB" w:rsidRPr="00770DFC">
        <w:rPr>
          <w:color w:val="000000" w:themeColor="text1"/>
          <w:lang w:bidi="en-US"/>
        </w:rPr>
        <w:t xml:space="preserve"> For example, if you apply for £10,000 in Phase 1, you would be able to apply for £40,000 for Phase 2.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654"/>
        <w:gridCol w:w="5039"/>
        <w:gridCol w:w="2379"/>
      </w:tblGrid>
      <w:tr w:rsidR="0054120B" w:rsidRPr="00770DFC" w14:paraId="18DA1894" w14:textId="77777777">
        <w:trPr>
          <w:trHeight w:val="340"/>
        </w:trPr>
        <w:tc>
          <w:tcPr>
            <w:tcW w:w="6693" w:type="dxa"/>
            <w:gridSpan w:val="2"/>
            <w:tcBorders>
              <w:right w:val="nil"/>
            </w:tcBorders>
          </w:tcPr>
          <w:p w14:paraId="04785770" w14:textId="3795446C" w:rsidR="0054120B" w:rsidRPr="00770DFC" w:rsidRDefault="00DD6754" w:rsidP="004B0F28">
            <w:pPr>
              <w:pStyle w:val="BodyText"/>
              <w:rPr>
                <w:i/>
                <w:iCs/>
                <w:color w:val="000000" w:themeColor="text1"/>
                <w:lang w:val="en-GB"/>
              </w:rPr>
            </w:pPr>
            <w:r w:rsidRPr="00770DFC">
              <w:rPr>
                <w:b/>
                <w:bCs/>
                <w:color w:val="000000" w:themeColor="text1"/>
                <w:lang w:val="en-GB"/>
              </w:rPr>
              <w:t>Facilitator cost</w:t>
            </w:r>
            <w:r w:rsidR="0054120B" w:rsidRPr="00770DFC">
              <w:rPr>
                <w:b/>
                <w:bCs/>
                <w:color w:val="000000" w:themeColor="text1"/>
                <w:lang w:val="en-GB"/>
              </w:rPr>
              <w:t xml:space="preserve"> (100%)</w:t>
            </w:r>
            <w:r w:rsidRPr="00770DFC">
              <w:rPr>
                <w:b/>
                <w:bCs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2379" w:type="dxa"/>
            <w:tcBorders>
              <w:left w:val="nil"/>
            </w:tcBorders>
          </w:tcPr>
          <w:p w14:paraId="17BF16CB" w14:textId="77777777" w:rsidR="0054120B" w:rsidRPr="00770DFC" w:rsidRDefault="0054120B" w:rsidP="004B0F28">
            <w:pPr>
              <w:pStyle w:val="BodyText"/>
              <w:rPr>
                <w:b/>
                <w:bCs/>
                <w:color w:val="000000" w:themeColor="text1"/>
                <w:lang w:val="en-GB"/>
              </w:rPr>
            </w:pPr>
          </w:p>
        </w:tc>
      </w:tr>
      <w:tr w:rsidR="0054120B" w:rsidRPr="00770DFC" w14:paraId="2EC3E925" w14:textId="77777777">
        <w:trPr>
          <w:trHeight w:val="340"/>
        </w:trPr>
        <w:tc>
          <w:tcPr>
            <w:tcW w:w="6693" w:type="dxa"/>
            <w:gridSpan w:val="2"/>
          </w:tcPr>
          <w:p w14:paraId="01EDAD67" w14:textId="77777777" w:rsidR="0054120B" w:rsidRPr="00770DFC" w:rsidRDefault="0054120B" w:rsidP="004B0F28">
            <w:pPr>
              <w:pStyle w:val="BodyText"/>
              <w:rPr>
                <w:color w:val="000000" w:themeColor="text1"/>
                <w:lang w:val="en-GB"/>
              </w:rPr>
            </w:pPr>
            <w:r w:rsidRPr="00770DFC">
              <w:rPr>
                <w:color w:val="000000" w:themeColor="text1"/>
                <w:lang w:val="en-GB"/>
              </w:rPr>
              <w:t>Cost</w:t>
            </w:r>
          </w:p>
        </w:tc>
        <w:tc>
          <w:tcPr>
            <w:tcW w:w="2379" w:type="dxa"/>
          </w:tcPr>
          <w:p w14:paraId="1621EE69" w14:textId="77777777" w:rsidR="0054120B" w:rsidRPr="00770DFC" w:rsidRDefault="0054120B" w:rsidP="004B0F28">
            <w:pPr>
              <w:pStyle w:val="BodyText"/>
              <w:rPr>
                <w:color w:val="000000" w:themeColor="text1"/>
                <w:lang w:val="en-GB"/>
              </w:rPr>
            </w:pPr>
            <w:r w:rsidRPr="00770DFC">
              <w:rPr>
                <w:color w:val="000000" w:themeColor="text1"/>
                <w:lang w:val="en-GB"/>
              </w:rPr>
              <w:t>£</w:t>
            </w:r>
          </w:p>
        </w:tc>
      </w:tr>
      <w:tr w:rsidR="0054120B" w:rsidRPr="00770DFC" w14:paraId="5AE5A5AB" w14:textId="77777777">
        <w:trPr>
          <w:trHeight w:val="340"/>
        </w:trPr>
        <w:tc>
          <w:tcPr>
            <w:tcW w:w="1654" w:type="dxa"/>
            <w:tcBorders>
              <w:bottom w:val="single" w:sz="4" w:space="0" w:color="auto"/>
            </w:tcBorders>
          </w:tcPr>
          <w:p w14:paraId="2CD4075C" w14:textId="77777777" w:rsidR="0054120B" w:rsidRPr="00770DFC" w:rsidRDefault="0054120B" w:rsidP="004B0F28">
            <w:pPr>
              <w:pStyle w:val="BodyText"/>
              <w:rPr>
                <w:color w:val="000000" w:themeColor="text1"/>
                <w:lang w:val="en-GB"/>
              </w:rPr>
            </w:pPr>
            <w:r w:rsidRPr="00770DFC">
              <w:rPr>
                <w:color w:val="000000" w:themeColor="text1"/>
                <w:lang w:val="en-GB"/>
              </w:rPr>
              <w:t>Justification</w:t>
            </w:r>
          </w:p>
        </w:tc>
        <w:tc>
          <w:tcPr>
            <w:tcW w:w="7418" w:type="dxa"/>
            <w:gridSpan w:val="2"/>
            <w:tcBorders>
              <w:bottom w:val="single" w:sz="4" w:space="0" w:color="auto"/>
            </w:tcBorders>
          </w:tcPr>
          <w:p w14:paraId="5D2B22DF" w14:textId="77777777" w:rsidR="0054120B" w:rsidRPr="00770DFC" w:rsidRDefault="0054120B" w:rsidP="004B0F28">
            <w:pPr>
              <w:pStyle w:val="BodyText"/>
              <w:rPr>
                <w:color w:val="000000" w:themeColor="text1"/>
                <w:lang w:val="en-GB"/>
              </w:rPr>
            </w:pPr>
          </w:p>
        </w:tc>
      </w:tr>
      <w:tr w:rsidR="0054120B" w:rsidRPr="00770DFC" w14:paraId="5292284F" w14:textId="77777777">
        <w:trPr>
          <w:trHeight w:val="340"/>
        </w:trPr>
        <w:tc>
          <w:tcPr>
            <w:tcW w:w="6693" w:type="dxa"/>
            <w:gridSpan w:val="2"/>
            <w:tcBorders>
              <w:right w:val="nil"/>
            </w:tcBorders>
          </w:tcPr>
          <w:p w14:paraId="37117719" w14:textId="5EA5731C" w:rsidR="0054120B" w:rsidRPr="00770DFC" w:rsidRDefault="0054120B" w:rsidP="0054120B">
            <w:pPr>
              <w:pStyle w:val="BodyText"/>
              <w:rPr>
                <w:b/>
                <w:bCs/>
                <w:color w:val="000000" w:themeColor="text1"/>
                <w:lang w:val="en-GB"/>
              </w:rPr>
            </w:pPr>
            <w:r w:rsidRPr="00770DFC">
              <w:rPr>
                <w:b/>
                <w:bCs/>
                <w:color w:val="000000" w:themeColor="text1"/>
                <w:lang w:val="en-GB"/>
              </w:rPr>
              <w:t xml:space="preserve">Travel </w:t>
            </w:r>
            <w:r w:rsidR="00BE41C3" w:rsidRPr="00770DFC">
              <w:rPr>
                <w:b/>
                <w:bCs/>
                <w:color w:val="000000" w:themeColor="text1"/>
                <w:lang w:val="en-GB"/>
              </w:rPr>
              <w:t>and</w:t>
            </w:r>
            <w:r w:rsidRPr="00770DFC">
              <w:rPr>
                <w:b/>
                <w:bCs/>
                <w:color w:val="000000" w:themeColor="text1"/>
                <w:lang w:val="en-GB"/>
              </w:rPr>
              <w:t xml:space="preserve"> accommodation (100%)</w:t>
            </w:r>
          </w:p>
        </w:tc>
        <w:tc>
          <w:tcPr>
            <w:tcW w:w="2379" w:type="dxa"/>
            <w:tcBorders>
              <w:left w:val="nil"/>
            </w:tcBorders>
          </w:tcPr>
          <w:p w14:paraId="3412DC17" w14:textId="77777777" w:rsidR="0054120B" w:rsidRPr="00770DFC" w:rsidRDefault="0054120B" w:rsidP="0054120B">
            <w:pPr>
              <w:pStyle w:val="BodyText"/>
              <w:rPr>
                <w:b/>
                <w:bCs/>
                <w:color w:val="000000" w:themeColor="text1"/>
                <w:lang w:val="en-GB"/>
              </w:rPr>
            </w:pPr>
          </w:p>
        </w:tc>
      </w:tr>
      <w:tr w:rsidR="0054120B" w:rsidRPr="00770DFC" w14:paraId="1CF2F998" w14:textId="77777777">
        <w:trPr>
          <w:trHeight w:val="340"/>
        </w:trPr>
        <w:tc>
          <w:tcPr>
            <w:tcW w:w="6693" w:type="dxa"/>
            <w:gridSpan w:val="2"/>
          </w:tcPr>
          <w:p w14:paraId="4C214341" w14:textId="77777777" w:rsidR="0054120B" w:rsidRPr="00770DFC" w:rsidRDefault="0054120B" w:rsidP="0054120B">
            <w:pPr>
              <w:pStyle w:val="BodyText"/>
              <w:rPr>
                <w:color w:val="000000" w:themeColor="text1"/>
                <w:lang w:val="en-GB"/>
              </w:rPr>
            </w:pPr>
            <w:r w:rsidRPr="00770DFC">
              <w:rPr>
                <w:color w:val="000000" w:themeColor="text1"/>
                <w:lang w:val="en-GB"/>
              </w:rPr>
              <w:t>Cost</w:t>
            </w:r>
          </w:p>
        </w:tc>
        <w:tc>
          <w:tcPr>
            <w:tcW w:w="2379" w:type="dxa"/>
          </w:tcPr>
          <w:p w14:paraId="331DE550" w14:textId="77777777" w:rsidR="0054120B" w:rsidRPr="00770DFC" w:rsidRDefault="0054120B" w:rsidP="0054120B">
            <w:pPr>
              <w:pStyle w:val="BodyText"/>
              <w:rPr>
                <w:color w:val="000000" w:themeColor="text1"/>
                <w:lang w:val="en-GB"/>
              </w:rPr>
            </w:pPr>
            <w:r w:rsidRPr="00770DFC">
              <w:rPr>
                <w:color w:val="000000" w:themeColor="text1"/>
                <w:lang w:val="en-GB"/>
              </w:rPr>
              <w:t>£</w:t>
            </w:r>
          </w:p>
        </w:tc>
      </w:tr>
      <w:tr w:rsidR="0054120B" w:rsidRPr="00770DFC" w14:paraId="268E0463" w14:textId="77777777">
        <w:trPr>
          <w:trHeight w:val="340"/>
        </w:trPr>
        <w:tc>
          <w:tcPr>
            <w:tcW w:w="1654" w:type="dxa"/>
            <w:tcBorders>
              <w:bottom w:val="single" w:sz="4" w:space="0" w:color="auto"/>
            </w:tcBorders>
          </w:tcPr>
          <w:p w14:paraId="305DF34B" w14:textId="77777777" w:rsidR="0054120B" w:rsidRPr="00770DFC" w:rsidRDefault="0054120B" w:rsidP="0054120B">
            <w:pPr>
              <w:pStyle w:val="BodyText"/>
              <w:rPr>
                <w:color w:val="000000" w:themeColor="text1"/>
                <w:lang w:val="en-GB"/>
              </w:rPr>
            </w:pPr>
            <w:r w:rsidRPr="00770DFC">
              <w:rPr>
                <w:color w:val="000000" w:themeColor="text1"/>
                <w:lang w:val="en-GB"/>
              </w:rPr>
              <w:t>Justification</w:t>
            </w:r>
          </w:p>
        </w:tc>
        <w:tc>
          <w:tcPr>
            <w:tcW w:w="7418" w:type="dxa"/>
            <w:gridSpan w:val="2"/>
            <w:tcBorders>
              <w:bottom w:val="single" w:sz="4" w:space="0" w:color="auto"/>
            </w:tcBorders>
          </w:tcPr>
          <w:p w14:paraId="1F4B4B21" w14:textId="77777777" w:rsidR="0054120B" w:rsidRPr="00770DFC" w:rsidRDefault="0054120B" w:rsidP="0054120B">
            <w:pPr>
              <w:pStyle w:val="BodyText"/>
              <w:rPr>
                <w:color w:val="000000" w:themeColor="text1"/>
                <w:lang w:val="en-GB"/>
              </w:rPr>
            </w:pPr>
          </w:p>
        </w:tc>
      </w:tr>
      <w:tr w:rsidR="0054120B" w:rsidRPr="00770DFC" w14:paraId="5082204D" w14:textId="77777777">
        <w:trPr>
          <w:trHeight w:val="340"/>
        </w:trPr>
        <w:tc>
          <w:tcPr>
            <w:tcW w:w="6693" w:type="dxa"/>
            <w:gridSpan w:val="2"/>
            <w:tcBorders>
              <w:right w:val="nil"/>
            </w:tcBorders>
          </w:tcPr>
          <w:p w14:paraId="314B03D0" w14:textId="7D724874" w:rsidR="0054120B" w:rsidRPr="00770DFC" w:rsidRDefault="00BE41C3" w:rsidP="0054120B">
            <w:pPr>
              <w:pStyle w:val="BodyText"/>
              <w:rPr>
                <w:b/>
                <w:bCs/>
                <w:color w:val="000000" w:themeColor="text1"/>
                <w:lang w:val="en-GB"/>
              </w:rPr>
            </w:pPr>
            <w:r w:rsidRPr="00770DFC">
              <w:rPr>
                <w:b/>
                <w:bCs/>
                <w:color w:val="000000" w:themeColor="text1"/>
                <w:lang w:val="en-GB"/>
              </w:rPr>
              <w:t>Venue fees (incl. catering) (100%)</w:t>
            </w:r>
          </w:p>
        </w:tc>
        <w:tc>
          <w:tcPr>
            <w:tcW w:w="2379" w:type="dxa"/>
            <w:tcBorders>
              <w:left w:val="nil"/>
            </w:tcBorders>
          </w:tcPr>
          <w:p w14:paraId="25DDFEBB" w14:textId="77777777" w:rsidR="0054120B" w:rsidRPr="00770DFC" w:rsidRDefault="0054120B" w:rsidP="0054120B">
            <w:pPr>
              <w:pStyle w:val="BodyText"/>
              <w:rPr>
                <w:b/>
                <w:bCs/>
                <w:color w:val="000000" w:themeColor="text1"/>
                <w:lang w:val="en-GB"/>
              </w:rPr>
            </w:pPr>
          </w:p>
        </w:tc>
      </w:tr>
      <w:tr w:rsidR="0054120B" w:rsidRPr="00770DFC" w14:paraId="0FA9C9AB" w14:textId="77777777">
        <w:trPr>
          <w:trHeight w:val="340"/>
        </w:trPr>
        <w:tc>
          <w:tcPr>
            <w:tcW w:w="6693" w:type="dxa"/>
            <w:gridSpan w:val="2"/>
          </w:tcPr>
          <w:p w14:paraId="2B1E180B" w14:textId="77777777" w:rsidR="0054120B" w:rsidRPr="00770DFC" w:rsidRDefault="0054120B" w:rsidP="0054120B">
            <w:pPr>
              <w:pStyle w:val="BodyText"/>
              <w:rPr>
                <w:color w:val="000000" w:themeColor="text1"/>
                <w:lang w:val="en-GB"/>
              </w:rPr>
            </w:pPr>
            <w:r w:rsidRPr="00770DFC">
              <w:rPr>
                <w:color w:val="000000" w:themeColor="text1"/>
                <w:lang w:val="en-GB"/>
              </w:rPr>
              <w:t>Cost</w:t>
            </w:r>
          </w:p>
        </w:tc>
        <w:tc>
          <w:tcPr>
            <w:tcW w:w="2379" w:type="dxa"/>
          </w:tcPr>
          <w:p w14:paraId="3C8D3151" w14:textId="77777777" w:rsidR="0054120B" w:rsidRPr="00770DFC" w:rsidRDefault="0054120B" w:rsidP="0054120B">
            <w:pPr>
              <w:pStyle w:val="BodyText"/>
              <w:rPr>
                <w:color w:val="000000" w:themeColor="text1"/>
                <w:lang w:val="en-GB"/>
              </w:rPr>
            </w:pPr>
            <w:r w:rsidRPr="00770DFC">
              <w:rPr>
                <w:color w:val="000000" w:themeColor="text1"/>
                <w:lang w:val="en-GB"/>
              </w:rPr>
              <w:t>£</w:t>
            </w:r>
          </w:p>
        </w:tc>
      </w:tr>
      <w:tr w:rsidR="0054120B" w:rsidRPr="00770DFC" w14:paraId="162CCD62" w14:textId="77777777">
        <w:trPr>
          <w:trHeight w:val="340"/>
        </w:trPr>
        <w:tc>
          <w:tcPr>
            <w:tcW w:w="1654" w:type="dxa"/>
            <w:tcBorders>
              <w:bottom w:val="single" w:sz="4" w:space="0" w:color="auto"/>
            </w:tcBorders>
          </w:tcPr>
          <w:p w14:paraId="7FAA6568" w14:textId="77777777" w:rsidR="0054120B" w:rsidRPr="00770DFC" w:rsidRDefault="0054120B" w:rsidP="0054120B">
            <w:pPr>
              <w:pStyle w:val="BodyText"/>
              <w:rPr>
                <w:color w:val="000000" w:themeColor="text1"/>
                <w:lang w:val="en-GB"/>
              </w:rPr>
            </w:pPr>
            <w:r w:rsidRPr="00770DFC">
              <w:rPr>
                <w:color w:val="000000" w:themeColor="text1"/>
                <w:lang w:val="en-GB"/>
              </w:rPr>
              <w:t>Justification</w:t>
            </w:r>
          </w:p>
        </w:tc>
        <w:tc>
          <w:tcPr>
            <w:tcW w:w="7418" w:type="dxa"/>
            <w:gridSpan w:val="2"/>
            <w:tcBorders>
              <w:bottom w:val="single" w:sz="4" w:space="0" w:color="auto"/>
            </w:tcBorders>
          </w:tcPr>
          <w:p w14:paraId="47014124" w14:textId="77777777" w:rsidR="0054120B" w:rsidRPr="00770DFC" w:rsidRDefault="0054120B" w:rsidP="0054120B">
            <w:pPr>
              <w:pStyle w:val="BodyText"/>
              <w:rPr>
                <w:color w:val="000000" w:themeColor="text1"/>
                <w:lang w:val="en-GB"/>
              </w:rPr>
            </w:pPr>
          </w:p>
        </w:tc>
      </w:tr>
    </w:tbl>
    <w:p w14:paraId="55F891C5" w14:textId="77777777" w:rsidR="00C57404" w:rsidRPr="00770DFC" w:rsidRDefault="00C57404" w:rsidP="00C57404">
      <w:pPr>
        <w:rPr>
          <w:color w:val="000000" w:themeColor="text1"/>
          <w:lang w:bidi="en-US"/>
        </w:rPr>
      </w:pPr>
    </w:p>
    <w:sectPr w:rsidR="00C57404" w:rsidRPr="00770DFC" w:rsidSect="0093296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CF01B" w14:textId="77777777" w:rsidR="00FA410C" w:rsidRDefault="00FA410C" w:rsidP="008E70CA">
      <w:pPr>
        <w:spacing w:after="0" w:line="240" w:lineRule="auto"/>
      </w:pPr>
      <w:r>
        <w:separator/>
      </w:r>
    </w:p>
  </w:endnote>
  <w:endnote w:type="continuationSeparator" w:id="0">
    <w:p w14:paraId="6FAF2D9D" w14:textId="77777777" w:rsidR="00FA410C" w:rsidRDefault="00FA410C" w:rsidP="008E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F0F27" w14:textId="77777777" w:rsidR="00FA410C" w:rsidRDefault="00FA410C" w:rsidP="008E70CA">
      <w:pPr>
        <w:spacing w:after="0" w:line="240" w:lineRule="auto"/>
      </w:pPr>
      <w:r>
        <w:separator/>
      </w:r>
    </w:p>
  </w:footnote>
  <w:footnote w:type="continuationSeparator" w:id="0">
    <w:p w14:paraId="4FAA1C55" w14:textId="77777777" w:rsidR="00FA410C" w:rsidRDefault="00FA410C" w:rsidP="008E7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87CB3" w14:textId="29FC583B" w:rsidR="008E70CA" w:rsidRDefault="00C617BD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9AB6E1D" wp14:editId="335379AF">
          <wp:simplePos x="0" y="0"/>
          <wp:positionH relativeFrom="column">
            <wp:posOffset>-450224</wp:posOffset>
          </wp:positionH>
          <wp:positionV relativeFrom="paragraph">
            <wp:posOffset>-94991</wp:posOffset>
          </wp:positionV>
          <wp:extent cx="2793365" cy="699135"/>
          <wp:effectExtent l="0" t="0" r="6985" b="5715"/>
          <wp:wrapTopAndBottom/>
          <wp:docPr id="506687702" name="Picture 2" descr="Engineering &amp; Physical Sciences Research Council (EPSRC)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997073" name="Picture 2" descr="Engineering &amp; Physical Sciences Research Council (EPSRC)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3365" cy="699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E70CA">
      <w:rPr>
        <w:noProof/>
      </w:rPr>
      <w:drawing>
        <wp:anchor distT="0" distB="0" distL="114300" distR="114300" simplePos="0" relativeHeight="251658240" behindDoc="0" locked="0" layoutInCell="1" allowOverlap="1" wp14:anchorId="41D6C604" wp14:editId="0EFB9491">
          <wp:simplePos x="0" y="0"/>
          <wp:positionH relativeFrom="column">
            <wp:posOffset>4318357</wp:posOffset>
          </wp:positionH>
          <wp:positionV relativeFrom="paragraph">
            <wp:posOffset>-55102</wp:posOffset>
          </wp:positionV>
          <wp:extent cx="1897380" cy="932180"/>
          <wp:effectExtent l="0" t="0" r="7620" b="1270"/>
          <wp:wrapTopAndBottom/>
          <wp:docPr id="1326588326" name="Picture 35" descr="Tay Health Tech logo. A purple capital letter T sits above a pink upside down capital letter T, with the white space between looking like a capital letter H. Text reads: Tay Health Tech. Driving forward healthcare solutions for the people of Taysid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754030" name="Picture 35" descr="Tay Health Tech logo. A purple capital letter T sits above a pink upside down capital letter T, with the white space between looking like a capital letter H. Text reads: Tay Health Tech. Driving forward healthcare solutions for the people of Tayside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380" cy="932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83E53"/>
    <w:multiLevelType w:val="multilevel"/>
    <w:tmpl w:val="7E2E5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89D34E3"/>
    <w:multiLevelType w:val="hybridMultilevel"/>
    <w:tmpl w:val="878EC1BE"/>
    <w:lvl w:ilvl="0" w:tplc="1870C0D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A4190"/>
    <w:multiLevelType w:val="multilevel"/>
    <w:tmpl w:val="2FAAEB40"/>
    <w:lvl w:ilvl="0">
      <w:start w:val="1"/>
      <w:numFmt w:val="decimal"/>
      <w:pStyle w:val="Heading1"/>
      <w:lvlText w:val="%1."/>
      <w:lvlJc w:val="left"/>
      <w:pPr>
        <w:ind w:left="623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851"/>
      </w:pPr>
      <w:rPr>
        <w:rFonts w:hint="default"/>
      </w:rPr>
    </w:lvl>
    <w:lvl w:ilvl="2">
      <w:start w:val="1"/>
      <w:numFmt w:val="decimal"/>
      <w:pStyle w:val="NoSpacing"/>
      <w:lvlText w:val="%1.%2.%3."/>
      <w:lvlJc w:val="left"/>
      <w:pPr>
        <w:ind w:left="623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906" w:hanging="283"/>
      </w:pPr>
      <w:rPr>
        <w:rFonts w:hint="default"/>
      </w:rPr>
    </w:lvl>
    <w:lvl w:ilvl="4">
      <w:start w:val="1"/>
      <w:numFmt w:val="lowerRoman"/>
      <w:lvlText w:val="%5)"/>
      <w:lvlJc w:val="left"/>
      <w:pPr>
        <w:ind w:left="119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ascii="Calibri" w:eastAsia="Times New Roman" w:hAnsi="Calibri" w:cs="Times New Roman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num w:numId="1" w16cid:durableId="1766027631">
    <w:abstractNumId w:val="2"/>
  </w:num>
  <w:num w:numId="2" w16cid:durableId="99180422">
    <w:abstractNumId w:val="2"/>
  </w:num>
  <w:num w:numId="3" w16cid:durableId="751708151">
    <w:abstractNumId w:val="0"/>
  </w:num>
  <w:num w:numId="4" w16cid:durableId="1042368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CA"/>
    <w:rsid w:val="00000044"/>
    <w:rsid w:val="00017903"/>
    <w:rsid w:val="00021B83"/>
    <w:rsid w:val="00035211"/>
    <w:rsid w:val="00041822"/>
    <w:rsid w:val="00043504"/>
    <w:rsid w:val="00072E1C"/>
    <w:rsid w:val="00075753"/>
    <w:rsid w:val="000763CB"/>
    <w:rsid w:val="000B52B9"/>
    <w:rsid w:val="000B7A17"/>
    <w:rsid w:val="000C0706"/>
    <w:rsid w:val="000C1E4E"/>
    <w:rsid w:val="00110D5B"/>
    <w:rsid w:val="0012545B"/>
    <w:rsid w:val="00125B3B"/>
    <w:rsid w:val="00143CD8"/>
    <w:rsid w:val="00160973"/>
    <w:rsid w:val="001879EF"/>
    <w:rsid w:val="0019203E"/>
    <w:rsid w:val="00196C25"/>
    <w:rsid w:val="001B0B25"/>
    <w:rsid w:val="001D126F"/>
    <w:rsid w:val="001D6F0D"/>
    <w:rsid w:val="001E2C5F"/>
    <w:rsid w:val="001E3FE8"/>
    <w:rsid w:val="001F652D"/>
    <w:rsid w:val="001F67A4"/>
    <w:rsid w:val="0020190C"/>
    <w:rsid w:val="0021652E"/>
    <w:rsid w:val="0022502A"/>
    <w:rsid w:val="00232CA2"/>
    <w:rsid w:val="00245FE3"/>
    <w:rsid w:val="00286DAF"/>
    <w:rsid w:val="00291755"/>
    <w:rsid w:val="002A2667"/>
    <w:rsid w:val="002B6287"/>
    <w:rsid w:val="002E0AA3"/>
    <w:rsid w:val="002E6168"/>
    <w:rsid w:val="00320691"/>
    <w:rsid w:val="003215F0"/>
    <w:rsid w:val="00337DDC"/>
    <w:rsid w:val="0034087F"/>
    <w:rsid w:val="00362E1B"/>
    <w:rsid w:val="00394F87"/>
    <w:rsid w:val="00434D9A"/>
    <w:rsid w:val="00435378"/>
    <w:rsid w:val="00453D2A"/>
    <w:rsid w:val="0045556C"/>
    <w:rsid w:val="004853D2"/>
    <w:rsid w:val="00490C47"/>
    <w:rsid w:val="00491248"/>
    <w:rsid w:val="00496DF5"/>
    <w:rsid w:val="004B489F"/>
    <w:rsid w:val="004B5D22"/>
    <w:rsid w:val="004D319F"/>
    <w:rsid w:val="004D406A"/>
    <w:rsid w:val="004E0F1D"/>
    <w:rsid w:val="004F2EBC"/>
    <w:rsid w:val="005231FE"/>
    <w:rsid w:val="00533707"/>
    <w:rsid w:val="00535D06"/>
    <w:rsid w:val="0054120B"/>
    <w:rsid w:val="00543688"/>
    <w:rsid w:val="005538D9"/>
    <w:rsid w:val="00564EBB"/>
    <w:rsid w:val="0057064A"/>
    <w:rsid w:val="00570D40"/>
    <w:rsid w:val="00580CF1"/>
    <w:rsid w:val="00593D03"/>
    <w:rsid w:val="005A0AA7"/>
    <w:rsid w:val="005A106A"/>
    <w:rsid w:val="005A602F"/>
    <w:rsid w:val="005C5350"/>
    <w:rsid w:val="005E0837"/>
    <w:rsid w:val="005F1B98"/>
    <w:rsid w:val="00600B5F"/>
    <w:rsid w:val="00607B71"/>
    <w:rsid w:val="00611F02"/>
    <w:rsid w:val="00626C83"/>
    <w:rsid w:val="00632878"/>
    <w:rsid w:val="00641C39"/>
    <w:rsid w:val="00655E1F"/>
    <w:rsid w:val="00685DCA"/>
    <w:rsid w:val="006A6383"/>
    <w:rsid w:val="006B138B"/>
    <w:rsid w:val="006B190E"/>
    <w:rsid w:val="006C535D"/>
    <w:rsid w:val="006E003D"/>
    <w:rsid w:val="006E7595"/>
    <w:rsid w:val="006F0F2A"/>
    <w:rsid w:val="007310BC"/>
    <w:rsid w:val="00745FBF"/>
    <w:rsid w:val="00760226"/>
    <w:rsid w:val="00770DFC"/>
    <w:rsid w:val="00771B14"/>
    <w:rsid w:val="00785951"/>
    <w:rsid w:val="00791E30"/>
    <w:rsid w:val="007B1656"/>
    <w:rsid w:val="007B5D26"/>
    <w:rsid w:val="007B706B"/>
    <w:rsid w:val="007D0360"/>
    <w:rsid w:val="007D5800"/>
    <w:rsid w:val="007F51AE"/>
    <w:rsid w:val="0081478C"/>
    <w:rsid w:val="0084165C"/>
    <w:rsid w:val="008426B9"/>
    <w:rsid w:val="00855346"/>
    <w:rsid w:val="0087521C"/>
    <w:rsid w:val="00876D59"/>
    <w:rsid w:val="0088380F"/>
    <w:rsid w:val="00886264"/>
    <w:rsid w:val="008925CB"/>
    <w:rsid w:val="008A2889"/>
    <w:rsid w:val="008B130D"/>
    <w:rsid w:val="008C3FDC"/>
    <w:rsid w:val="008E310A"/>
    <w:rsid w:val="008E70CA"/>
    <w:rsid w:val="008F11C7"/>
    <w:rsid w:val="009117B3"/>
    <w:rsid w:val="009300D3"/>
    <w:rsid w:val="00932965"/>
    <w:rsid w:val="0094190F"/>
    <w:rsid w:val="00951E41"/>
    <w:rsid w:val="00952A90"/>
    <w:rsid w:val="00977C44"/>
    <w:rsid w:val="00983455"/>
    <w:rsid w:val="009B61D5"/>
    <w:rsid w:val="009C4A11"/>
    <w:rsid w:val="009C4ACA"/>
    <w:rsid w:val="009C5686"/>
    <w:rsid w:val="009E5AF3"/>
    <w:rsid w:val="00A03844"/>
    <w:rsid w:val="00A23C37"/>
    <w:rsid w:val="00A23D31"/>
    <w:rsid w:val="00A25BAD"/>
    <w:rsid w:val="00A42334"/>
    <w:rsid w:val="00A622DB"/>
    <w:rsid w:val="00A627D9"/>
    <w:rsid w:val="00A75C92"/>
    <w:rsid w:val="00A77FC6"/>
    <w:rsid w:val="00A94AE8"/>
    <w:rsid w:val="00A96139"/>
    <w:rsid w:val="00AA05A6"/>
    <w:rsid w:val="00AA0C74"/>
    <w:rsid w:val="00AB0537"/>
    <w:rsid w:val="00AD4956"/>
    <w:rsid w:val="00AE3D21"/>
    <w:rsid w:val="00B06C02"/>
    <w:rsid w:val="00B178A9"/>
    <w:rsid w:val="00B6477F"/>
    <w:rsid w:val="00B650CB"/>
    <w:rsid w:val="00BA1A6A"/>
    <w:rsid w:val="00BA3989"/>
    <w:rsid w:val="00BB57F9"/>
    <w:rsid w:val="00BD491E"/>
    <w:rsid w:val="00BE41C3"/>
    <w:rsid w:val="00C04230"/>
    <w:rsid w:val="00C04488"/>
    <w:rsid w:val="00C1058F"/>
    <w:rsid w:val="00C225BC"/>
    <w:rsid w:val="00C22E84"/>
    <w:rsid w:val="00C245F7"/>
    <w:rsid w:val="00C3112D"/>
    <w:rsid w:val="00C32D60"/>
    <w:rsid w:val="00C37D70"/>
    <w:rsid w:val="00C526CF"/>
    <w:rsid w:val="00C544B9"/>
    <w:rsid w:val="00C55F6B"/>
    <w:rsid w:val="00C57404"/>
    <w:rsid w:val="00C617BD"/>
    <w:rsid w:val="00C61D1F"/>
    <w:rsid w:val="00C76A11"/>
    <w:rsid w:val="00CA6E7F"/>
    <w:rsid w:val="00CD6F26"/>
    <w:rsid w:val="00CE1CD3"/>
    <w:rsid w:val="00D26BCA"/>
    <w:rsid w:val="00D3067C"/>
    <w:rsid w:val="00D41A4E"/>
    <w:rsid w:val="00D41C46"/>
    <w:rsid w:val="00D60338"/>
    <w:rsid w:val="00D71D32"/>
    <w:rsid w:val="00D739B0"/>
    <w:rsid w:val="00D77DC4"/>
    <w:rsid w:val="00DA2065"/>
    <w:rsid w:val="00DC6497"/>
    <w:rsid w:val="00DD5C43"/>
    <w:rsid w:val="00DD6754"/>
    <w:rsid w:val="00E0024B"/>
    <w:rsid w:val="00E01464"/>
    <w:rsid w:val="00E111F4"/>
    <w:rsid w:val="00E11490"/>
    <w:rsid w:val="00E27071"/>
    <w:rsid w:val="00E33749"/>
    <w:rsid w:val="00E57303"/>
    <w:rsid w:val="00E62E8F"/>
    <w:rsid w:val="00E73FE9"/>
    <w:rsid w:val="00E949C7"/>
    <w:rsid w:val="00E97398"/>
    <w:rsid w:val="00EB2F72"/>
    <w:rsid w:val="00EB67CB"/>
    <w:rsid w:val="00EC1568"/>
    <w:rsid w:val="00ED7796"/>
    <w:rsid w:val="00EE426D"/>
    <w:rsid w:val="00F120AC"/>
    <w:rsid w:val="00F17200"/>
    <w:rsid w:val="00F430D2"/>
    <w:rsid w:val="00F55118"/>
    <w:rsid w:val="00F75FB4"/>
    <w:rsid w:val="00F863E2"/>
    <w:rsid w:val="00FA410C"/>
    <w:rsid w:val="00FA4CB4"/>
    <w:rsid w:val="00FD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23544"/>
  <w15:chartTrackingRefBased/>
  <w15:docId w15:val="{7F66E2FD-37FC-4033-882E-D6138BB3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2"/>
    <w:qFormat/>
    <w:rsid w:val="00C57404"/>
    <w:pPr>
      <w:keepNext/>
      <w:keepLines/>
      <w:numPr>
        <w:numId w:val="2"/>
      </w:numPr>
      <w:spacing w:before="240" w:after="120" w:line="240" w:lineRule="auto"/>
      <w:ind w:hanging="623"/>
      <w:jc w:val="both"/>
      <w:outlineLvl w:val="0"/>
    </w:pPr>
    <w:rPr>
      <w:rFonts w:ascii="Century Gothic" w:eastAsiaTheme="majorEastAsia" w:hAnsi="Century Gothic" w:cstheme="majorBidi"/>
      <w:b/>
      <w:color w:val="7030A0"/>
      <w:sz w:val="32"/>
      <w:szCs w:val="32"/>
      <w:lang w:bidi="en-US"/>
    </w:rPr>
  </w:style>
  <w:style w:type="paragraph" w:styleId="Heading2">
    <w:name w:val="heading 2"/>
    <w:basedOn w:val="Normal"/>
    <w:next w:val="NoSpacing"/>
    <w:link w:val="Heading2Char"/>
    <w:uiPriority w:val="3"/>
    <w:unhideWhenUsed/>
    <w:qFormat/>
    <w:rsid w:val="00110D5B"/>
    <w:pPr>
      <w:keepNext/>
      <w:keepLines/>
      <w:numPr>
        <w:ilvl w:val="1"/>
        <w:numId w:val="3"/>
      </w:numPr>
      <w:spacing w:before="120" w:after="120" w:line="240" w:lineRule="auto"/>
      <w:ind w:left="851" w:hanging="851"/>
      <w:jc w:val="both"/>
      <w:outlineLvl w:val="1"/>
    </w:pPr>
    <w:rPr>
      <w:rFonts w:ascii="Century Gothic" w:eastAsiaTheme="majorEastAsia" w:hAnsi="Century Gothic" w:cstheme="majorBidi"/>
      <w:color w:val="7030A0"/>
      <w:sz w:val="28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0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0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0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0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0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0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0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er">
    <w:name w:val="Table Header"/>
    <w:uiPriority w:val="6"/>
    <w:qFormat/>
    <w:rsid w:val="00110D5B"/>
    <w:pPr>
      <w:spacing w:after="0"/>
    </w:pPr>
    <w:rPr>
      <w:rFonts w:ascii="Century Gothic" w:eastAsia="Times New Roman" w:hAnsi="Century Gothic" w:cs="Times New Roman"/>
      <w:b/>
      <w:color w:val="FFFFFF" w:themeColor="background1"/>
      <w:kern w:val="0"/>
      <w:szCs w:val="20"/>
      <w:lang w:eastAsia="en-GB"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2"/>
    <w:rsid w:val="00C57404"/>
    <w:rPr>
      <w:rFonts w:ascii="Century Gothic" w:eastAsiaTheme="majorEastAsia" w:hAnsi="Century Gothic" w:cstheme="majorBidi"/>
      <w:b/>
      <w:color w:val="7030A0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uiPriority w:val="3"/>
    <w:rsid w:val="00110D5B"/>
    <w:rPr>
      <w:rFonts w:ascii="Century Gothic" w:eastAsiaTheme="majorEastAsia" w:hAnsi="Century Gothic" w:cstheme="majorBidi"/>
      <w:color w:val="7030A0"/>
      <w:sz w:val="28"/>
      <w:szCs w:val="26"/>
      <w:lang w:bidi="en-US"/>
    </w:rPr>
  </w:style>
  <w:style w:type="paragraph" w:styleId="NoSpacing">
    <w:name w:val="No Spacing"/>
    <w:uiPriority w:val="1"/>
    <w:qFormat/>
    <w:rsid w:val="00110D5B"/>
    <w:pPr>
      <w:numPr>
        <w:ilvl w:val="2"/>
        <w:numId w:val="2"/>
      </w:numPr>
      <w:spacing w:after="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110D5B"/>
    <w:pPr>
      <w:tabs>
        <w:tab w:val="right" w:leader="dot" w:pos="9016"/>
        <w:tab w:val="right" w:leader="dot" w:pos="11340"/>
      </w:tabs>
      <w:spacing w:after="100" w:line="240" w:lineRule="auto"/>
      <w:ind w:left="220" w:hanging="709"/>
      <w:jc w:val="both"/>
    </w:pPr>
    <w:rPr>
      <w:rFonts w:ascii="Calibri" w:eastAsia="Times New Roman" w:hAnsi="Calibri" w:cs="Times New Roman"/>
      <w:kern w:val="0"/>
      <w:lang w:bidi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0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0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0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0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0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0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0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0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0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0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0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0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0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0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70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0CA"/>
  </w:style>
  <w:style w:type="paragraph" w:styleId="Footer">
    <w:name w:val="footer"/>
    <w:basedOn w:val="Normal"/>
    <w:link w:val="FooterChar"/>
    <w:uiPriority w:val="99"/>
    <w:unhideWhenUsed/>
    <w:rsid w:val="008E70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0CA"/>
  </w:style>
  <w:style w:type="table" w:styleId="TableGrid">
    <w:name w:val="Table Grid"/>
    <w:basedOn w:val="TableNormal"/>
    <w:uiPriority w:val="39"/>
    <w:rsid w:val="00C57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4120B"/>
    <w:pPr>
      <w:widowControl w:val="0"/>
      <w:autoSpaceDE w:val="0"/>
      <w:autoSpaceDN w:val="0"/>
      <w:spacing w:after="0" w:line="240" w:lineRule="auto"/>
    </w:pPr>
    <w:rPr>
      <w:rFonts w:ascii="Aptos" w:eastAsia="Segoe UI" w:hAnsi="Aptos" w:cs="Segoe UI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4120B"/>
    <w:rPr>
      <w:rFonts w:ascii="Aptos" w:eastAsia="Segoe UI" w:hAnsi="Aptos" w:cs="Segoe UI"/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8A288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1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18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8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8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82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E083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b99ce0-9c4a-4077-adf1-68b53871e303">
      <Terms xmlns="http://schemas.microsoft.com/office/infopath/2007/PartnerControls"/>
    </lcf76f155ced4ddcb4097134ff3c332f>
    <Date xmlns="14b99ce0-9c4a-4077-adf1-68b53871e30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B2E74C9FE07489B3B1AB281DD407C" ma:contentTypeVersion="14" ma:contentTypeDescription="Create a new document." ma:contentTypeScope="" ma:versionID="1b662372eeec2c79ec34f34662faddeb">
  <xsd:schema xmlns:xsd="http://www.w3.org/2001/XMLSchema" xmlns:xs="http://www.w3.org/2001/XMLSchema" xmlns:p="http://schemas.microsoft.com/office/2006/metadata/properties" xmlns:ns2="14b99ce0-9c4a-4077-adf1-68b53871e303" targetNamespace="http://schemas.microsoft.com/office/2006/metadata/properties" ma:root="true" ma:fieldsID="3987f37dd14eea3d90a0bb6d31187760" ns2:_="">
    <xsd:import namespace="14b99ce0-9c4a-4077-adf1-68b53871e3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99ce0-9c4a-4077-adf1-68b53871e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f8fe375-cbb6-4b35-9ea2-3916cf22ce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21" nillable="true" ma:displayName="Date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146AB-AA73-4875-B7BE-8A074D3C7910}">
  <ds:schemaRefs>
    <ds:schemaRef ds:uri="http://schemas.microsoft.com/office/2006/metadata/properties"/>
    <ds:schemaRef ds:uri="http://schemas.microsoft.com/office/infopath/2007/PartnerControls"/>
    <ds:schemaRef ds:uri="14b99ce0-9c4a-4077-adf1-68b53871e303"/>
  </ds:schemaRefs>
</ds:datastoreItem>
</file>

<file path=customXml/itemProps2.xml><?xml version="1.0" encoding="utf-8"?>
<ds:datastoreItem xmlns:ds="http://schemas.openxmlformats.org/officeDocument/2006/customXml" ds:itemID="{CD5DCC5D-B4BD-4E56-B6A0-00123A118E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ACDEFA-DFE2-46B2-83EC-791FDDC26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99ce0-9c4a-4077-adf1-68b53871e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563</Words>
  <Characters>3211</Characters>
  <Application>Microsoft Office Word</Application>
  <DocSecurity>0</DocSecurity>
  <Lines>26</Lines>
  <Paragraphs>7</Paragraphs>
  <ScaleCrop>false</ScaleCrop>
  <Company>University of Dundee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McLean, Nigel</dc:creator>
  <cp:keywords/>
  <dc:description/>
  <cp:lastModifiedBy>Farquhar, Vicky</cp:lastModifiedBy>
  <cp:revision>79</cp:revision>
  <dcterms:created xsi:type="dcterms:W3CDTF">2026-08-05T09:02:00Z</dcterms:created>
  <dcterms:modified xsi:type="dcterms:W3CDTF">2026-08-06T18:39:00Z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0x010100999B2E74C9FE07489B3B1AB281DD407C</vt:lpwstr>
  </property>
  <property fmtid="{D5CDD505-2E9C-101B-9397-08002B2CF9AE}" pid="3" name="MediaServiceImageTags">
    <vt:lpwstr/>
  </property>
</Properties>
</file>